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BC39" w14:textId="77F15FC2" w:rsidR="00C252EA" w:rsidRPr="00E21F41" w:rsidRDefault="003A630A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4863A640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31EDB8A5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07D17227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0914FE57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603AA934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457A0935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75BFFD82" w14:textId="77777777" w:rsidR="00C42008" w:rsidRDefault="00C42008" w:rsidP="00C42008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TVS diodes manufactured in the SMC </w:t>
      </w:r>
      <w:r w:rsidR="00E57F86">
        <w:rPr>
          <w:rFonts w:ascii="Arial" w:hAnsi="Arial"/>
          <w:bCs/>
          <w:sz w:val="22"/>
          <w:szCs w:val="22"/>
        </w:rPr>
        <w:t>c</w:t>
      </w:r>
      <w:r>
        <w:rPr>
          <w:rFonts w:ascii="Arial" w:hAnsi="Arial"/>
          <w:bCs/>
          <w:sz w:val="22"/>
          <w:szCs w:val="22"/>
        </w:rPr>
        <w:t xml:space="preserve">ase </w:t>
      </w:r>
      <w:r w:rsidR="00E57F86">
        <w:rPr>
          <w:rFonts w:ascii="Arial" w:hAnsi="Arial"/>
          <w:bCs/>
          <w:sz w:val="22"/>
          <w:szCs w:val="22"/>
        </w:rPr>
        <w:t xml:space="preserve">as </w:t>
      </w:r>
      <w:r>
        <w:rPr>
          <w:rFonts w:ascii="Arial" w:hAnsi="Arial"/>
          <w:bCs/>
          <w:sz w:val="22"/>
          <w:szCs w:val="22"/>
        </w:rPr>
        <w:t>shown below</w:t>
      </w:r>
    </w:p>
    <w:tbl>
      <w:tblPr>
        <w:tblStyle w:val="TableGrid"/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4428"/>
      </w:tblGrid>
      <w:tr w:rsidR="0013753A" w14:paraId="3B3452FC" w14:textId="77777777" w:rsidTr="0013753A">
        <w:tc>
          <w:tcPr>
            <w:tcW w:w="4428" w:type="dxa"/>
          </w:tcPr>
          <w:p w14:paraId="616D5A76" w14:textId="77777777" w:rsidR="0013753A" w:rsidRDefault="00E57F86" w:rsidP="0013753A">
            <w:pPr>
              <w:spacing w:after="40"/>
              <w:ind w:right="936"/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SMC TVS diodes</w:t>
            </w:r>
          </w:p>
        </w:tc>
      </w:tr>
      <w:tr w:rsidR="0013753A" w14:paraId="57D44AD5" w14:textId="77777777" w:rsidTr="0013753A">
        <w:tc>
          <w:tcPr>
            <w:tcW w:w="4428" w:type="dxa"/>
          </w:tcPr>
          <w:p w14:paraId="61605986" w14:textId="77777777" w:rsidR="0013753A" w:rsidRDefault="0013753A" w:rsidP="0013753A">
            <w:pPr>
              <w:spacing w:after="40"/>
              <w:ind w:right="936"/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1.5SMC6.8A-1.5SMC2</w:t>
            </w:r>
            <w:r w:rsidR="00690455">
              <w:rPr>
                <w:rFonts w:ascii="Arial" w:hAnsi="Arial"/>
                <w:bCs/>
                <w:sz w:val="22"/>
                <w:szCs w:val="22"/>
              </w:rPr>
              <w:t>2</w:t>
            </w:r>
            <w:r>
              <w:rPr>
                <w:rFonts w:ascii="Arial" w:hAnsi="Arial"/>
                <w:bCs/>
                <w:sz w:val="22"/>
                <w:szCs w:val="22"/>
              </w:rPr>
              <w:t>0A</w:t>
            </w:r>
          </w:p>
          <w:p w14:paraId="48574A90" w14:textId="77777777" w:rsidR="0013753A" w:rsidRDefault="0013753A" w:rsidP="0013753A">
            <w:pPr>
              <w:spacing w:after="40"/>
              <w:ind w:right="936"/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1.5SMC6.8CA-1.5SMC2</w:t>
            </w:r>
            <w:r w:rsidR="00690455">
              <w:rPr>
                <w:rFonts w:ascii="Arial" w:hAnsi="Arial"/>
                <w:bCs/>
                <w:sz w:val="22"/>
                <w:szCs w:val="22"/>
              </w:rPr>
              <w:t>2</w:t>
            </w:r>
            <w:r>
              <w:rPr>
                <w:rFonts w:ascii="Arial" w:hAnsi="Arial"/>
                <w:bCs/>
                <w:sz w:val="22"/>
                <w:szCs w:val="22"/>
              </w:rPr>
              <w:t>0CA</w:t>
            </w:r>
          </w:p>
        </w:tc>
      </w:tr>
    </w:tbl>
    <w:p w14:paraId="0647A307" w14:textId="77777777" w:rsidR="00C42008" w:rsidRDefault="00C42008" w:rsidP="00C42008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</w:p>
    <w:p w14:paraId="0545E843" w14:textId="77777777" w:rsidR="00C42008" w:rsidRPr="00C42008" w:rsidRDefault="00C42008" w:rsidP="002B72F8">
      <w:pPr>
        <w:spacing w:after="40"/>
        <w:ind w:right="936"/>
        <w:outlineLvl w:val="0"/>
        <w:rPr>
          <w:rFonts w:ascii="Arial" w:hAnsi="Arial"/>
          <w:bCs/>
          <w:sz w:val="22"/>
          <w:szCs w:val="22"/>
        </w:rPr>
      </w:pPr>
    </w:p>
    <w:p w14:paraId="65EC05F7" w14:textId="77777777" w:rsidR="0013753A" w:rsidRDefault="0013753A" w:rsidP="002A3293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2AADB457" w14:textId="77777777" w:rsidR="0013753A" w:rsidRDefault="0013753A" w:rsidP="002A3293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64EC3EC0" w14:textId="77777777" w:rsidR="0013753A" w:rsidRDefault="0013753A" w:rsidP="002A3293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56304116" w14:textId="77777777" w:rsidR="0013753A" w:rsidRDefault="0013753A" w:rsidP="002A3293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143DD411" w14:textId="77777777" w:rsidR="002A3293" w:rsidRDefault="00C252EA" w:rsidP="002A3293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22FD594F" w14:textId="77777777" w:rsidR="0005006C" w:rsidRDefault="00E57F86" w:rsidP="002A3293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Additional wafer fab</w:t>
      </w:r>
      <w:r w:rsidR="00C23345">
        <w:rPr>
          <w:rFonts w:ascii="Arial" w:hAnsi="Arial"/>
          <w:bCs/>
          <w:sz w:val="22"/>
          <w:szCs w:val="22"/>
        </w:rPr>
        <w:t xml:space="preserve"> site</w:t>
      </w:r>
    </w:p>
    <w:p w14:paraId="6C57E9F6" w14:textId="77777777" w:rsidR="002A3293" w:rsidRPr="002A3293" w:rsidRDefault="002A3293" w:rsidP="002A3293">
      <w:pPr>
        <w:spacing w:after="40"/>
        <w:ind w:left="1080" w:right="936"/>
        <w:outlineLvl w:val="0"/>
        <w:rPr>
          <w:rFonts w:ascii="Arial" w:hAnsi="Arial"/>
          <w:sz w:val="22"/>
          <w:szCs w:val="22"/>
        </w:rPr>
      </w:pPr>
    </w:p>
    <w:p w14:paraId="03B78067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31C5909D" w14:textId="77777777" w:rsidR="005B19F7" w:rsidRPr="005B19F7" w:rsidRDefault="005B19F7" w:rsidP="005B19F7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5B19F7">
        <w:rPr>
          <w:rFonts w:ascii="Arial" w:hAnsi="Arial" w:cs="Arial"/>
          <w:color w:val="000000"/>
          <w:sz w:val="22"/>
          <w:szCs w:val="22"/>
        </w:rPr>
        <w:t xml:space="preserve">As part of Central Semiconductor’s supply chain risk mitigation initiative, in an effort to ensure </w:t>
      </w:r>
      <w:r w:rsidR="00E57F86">
        <w:rPr>
          <w:rFonts w:ascii="Arial" w:hAnsi="Arial" w:cs="Arial"/>
          <w:color w:val="000000"/>
          <w:sz w:val="22"/>
          <w:szCs w:val="22"/>
        </w:rPr>
        <w:t xml:space="preserve">an </w:t>
      </w:r>
      <w:r w:rsidRPr="005B19F7">
        <w:rPr>
          <w:rFonts w:ascii="Arial" w:hAnsi="Arial" w:cs="Arial"/>
          <w:color w:val="000000"/>
          <w:sz w:val="22"/>
          <w:szCs w:val="22"/>
        </w:rPr>
        <w:t xml:space="preserve">undisrupted </w:t>
      </w:r>
      <w:r w:rsidR="00E57F86">
        <w:rPr>
          <w:rFonts w:ascii="Arial" w:hAnsi="Arial" w:cs="Arial"/>
          <w:color w:val="000000"/>
          <w:sz w:val="22"/>
          <w:szCs w:val="22"/>
        </w:rPr>
        <w:t>supply of p</w:t>
      </w:r>
      <w:r w:rsidRPr="005B19F7">
        <w:rPr>
          <w:rFonts w:ascii="Arial" w:hAnsi="Arial" w:cs="Arial"/>
          <w:color w:val="000000"/>
          <w:sz w:val="22"/>
          <w:szCs w:val="22"/>
        </w:rPr>
        <w:t>roduct, an additional wafer fabrication site is being added for the referenced product families. Product specifications, quality and reliability are not impacted by this addition.</w:t>
      </w:r>
    </w:p>
    <w:p w14:paraId="03499C6C" w14:textId="77777777" w:rsidR="005B19F7" w:rsidRPr="00E21F41" w:rsidRDefault="005B19F7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3A02965A" w14:textId="77777777" w:rsidR="0005006C" w:rsidRPr="00E21F41" w:rsidRDefault="0005006C" w:rsidP="00C252EA">
      <w:pPr>
        <w:ind w:left="1080" w:right="936"/>
        <w:rPr>
          <w:rFonts w:ascii="Arial" w:hAnsi="Arial"/>
          <w:sz w:val="22"/>
          <w:szCs w:val="22"/>
        </w:rPr>
      </w:pPr>
    </w:p>
    <w:p w14:paraId="104EE09A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3D0B3FA0" w14:textId="77777777" w:rsidR="005B19F7" w:rsidRPr="005B19F7" w:rsidRDefault="005B19F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This addition does not affect the fit, form or function of devices</w:t>
      </w:r>
    </w:p>
    <w:p w14:paraId="7394A222" w14:textId="77777777" w:rsidR="0005006C" w:rsidRPr="00E21F41" w:rsidRDefault="0005006C" w:rsidP="002213F1">
      <w:pPr>
        <w:ind w:left="1080" w:right="936"/>
        <w:rPr>
          <w:rFonts w:ascii="Arial" w:hAnsi="Arial" w:cs="Arial"/>
          <w:sz w:val="22"/>
          <w:szCs w:val="22"/>
        </w:rPr>
      </w:pPr>
    </w:p>
    <w:p w14:paraId="281CD75B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tbl>
      <w:tblPr>
        <w:tblW w:w="9704" w:type="dxa"/>
        <w:tblInd w:w="1258" w:type="dxa"/>
        <w:tblLook w:val="04A0" w:firstRow="1" w:lastRow="0" w:firstColumn="1" w:lastColumn="0" w:noHBand="0" w:noVBand="1"/>
      </w:tblPr>
      <w:tblGrid>
        <w:gridCol w:w="2974"/>
        <w:gridCol w:w="5537"/>
        <w:gridCol w:w="1193"/>
      </w:tblGrid>
      <w:tr w:rsidR="005B19F7" w:rsidRPr="0009593C" w14:paraId="0841D36D" w14:textId="77777777" w:rsidTr="00063FD3">
        <w:trPr>
          <w:trHeight w:val="22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7E9233" w14:textId="77777777" w:rsidR="005B19F7" w:rsidRPr="0009593C" w:rsidRDefault="005B19F7" w:rsidP="00063FD3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BBAE0F" w14:textId="77777777" w:rsidR="005B19F7" w:rsidRPr="0009593C" w:rsidRDefault="005B19F7" w:rsidP="00063FD3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112EEC" w14:textId="77777777" w:rsidR="005B19F7" w:rsidRPr="0009593C" w:rsidRDefault="005B19F7" w:rsidP="00063FD3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5B19F7" w:rsidRPr="0009593C" w14:paraId="1F57CCEF" w14:textId="77777777" w:rsidTr="00063FD3">
        <w:trPr>
          <w:trHeight w:val="3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BF35" w14:textId="77777777" w:rsidR="005B19F7" w:rsidRPr="0009593C" w:rsidRDefault="005B19F7" w:rsidP="00063F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Resistance to Solder Shock 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4073" w14:textId="77777777" w:rsidR="005B19F7" w:rsidRPr="0009593C" w:rsidRDefault="005B19F7" w:rsidP="00063F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=260°C ±5°</w:t>
            </w:r>
            <w:r w:rsidRPr="0009593C">
              <w:rPr>
                <w:rFonts w:ascii="Calibri" w:hAnsi="Calibri"/>
              </w:rPr>
              <w:t>C</w:t>
            </w:r>
            <w:r w:rsidRPr="0009593C">
              <w:rPr>
                <w:rFonts w:ascii="Calibri" w:hAnsi="Calibri"/>
              </w:rPr>
              <w:br/>
              <w:t>Dwell time = 10 sec.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JESD22-B106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60B5" w14:textId="77777777" w:rsidR="005B19F7" w:rsidRPr="0009593C" w:rsidRDefault="005B19F7" w:rsidP="0006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5B19F7" w:rsidRPr="0009593C" w14:paraId="6E6AEE6E" w14:textId="77777777" w:rsidTr="00063FD3">
        <w:trPr>
          <w:trHeight w:val="2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A3C0" w14:textId="77777777" w:rsidR="005B19F7" w:rsidRPr="0009593C" w:rsidRDefault="005B19F7" w:rsidP="00063F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High Temperature Storage Life/ bake test.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B5B2" w14:textId="77777777" w:rsidR="005B19F7" w:rsidRPr="0009593C" w:rsidRDefault="005B19F7" w:rsidP="00063FD3">
            <w:pPr>
              <w:jc w:val="center"/>
              <w:rPr>
                <w:rFonts w:ascii="Calibri" w:hAnsi="Calibri"/>
              </w:rPr>
            </w:pPr>
            <w:r w:rsidRPr="0009593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150°C</w:t>
            </w:r>
            <w:r w:rsidRPr="0009593C">
              <w:rPr>
                <w:rFonts w:ascii="Calibri" w:hAnsi="Calibri"/>
              </w:rPr>
              <w:t xml:space="preserve"> (-0/+</w:t>
            </w:r>
            <w:proofErr w:type="gramStart"/>
            <w:r w:rsidRPr="0009593C">
              <w:rPr>
                <w:rFonts w:ascii="Calibri" w:hAnsi="Calibri"/>
              </w:rPr>
              <w:t>10)°</w:t>
            </w:r>
            <w:proofErr w:type="gramEnd"/>
            <w:r w:rsidRPr="0009593C">
              <w:rPr>
                <w:rFonts w:ascii="Calibri" w:hAnsi="Calibri"/>
              </w:rPr>
              <w:t>C, 1000 hours.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494D" w14:textId="77777777" w:rsidR="005B19F7" w:rsidRPr="0009593C" w:rsidRDefault="005B19F7" w:rsidP="0006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5B19F7" w:rsidRPr="0009593C" w14:paraId="2AAD9314" w14:textId="77777777" w:rsidTr="00063FD3">
        <w:trPr>
          <w:trHeight w:val="3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DB8A" w14:textId="77777777" w:rsidR="005B19F7" w:rsidRPr="0009593C" w:rsidRDefault="005B19F7" w:rsidP="00063F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E11" w14:textId="77777777" w:rsidR="005B19F7" w:rsidRPr="0009593C" w:rsidRDefault="005B19F7" w:rsidP="00063F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T= -65°</w:t>
            </w:r>
            <w:proofErr w:type="gramStart"/>
            <w:r>
              <w:rPr>
                <w:rFonts w:ascii="Calibri" w:hAnsi="Calibri"/>
              </w:rPr>
              <w:t>C  to</w:t>
            </w:r>
            <w:proofErr w:type="gramEnd"/>
            <w:r>
              <w:rPr>
                <w:rFonts w:ascii="Calibri" w:hAnsi="Calibri"/>
              </w:rPr>
              <w:t xml:space="preserve"> +150°</w:t>
            </w:r>
            <w:r w:rsidRPr="0009593C">
              <w:rPr>
                <w:rFonts w:ascii="Calibri" w:hAnsi="Calibri"/>
              </w:rPr>
              <w:t>C</w:t>
            </w:r>
            <w:r w:rsidRPr="0009593C">
              <w:rPr>
                <w:rFonts w:ascii="Calibri" w:hAnsi="Calibri"/>
              </w:rPr>
              <w:br/>
              <w:t>1000 cycles. Dwell time = 15 min.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A6BE" w14:textId="77777777" w:rsidR="005B19F7" w:rsidRPr="0009593C" w:rsidRDefault="005B19F7" w:rsidP="0006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5B19F7" w:rsidRPr="0009593C" w14:paraId="5252C23A" w14:textId="77777777" w:rsidTr="00063FD3">
        <w:trPr>
          <w:trHeight w:val="2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27C0" w14:textId="77777777" w:rsidR="005B19F7" w:rsidRPr="0009593C" w:rsidRDefault="005B19F7" w:rsidP="00063F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High Temperature Reverse Bias (HTRB)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E784" w14:textId="77777777" w:rsidR="005B19F7" w:rsidRPr="0009593C" w:rsidRDefault="005B19F7" w:rsidP="00063F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T=125°C, t=1000</w:t>
            </w:r>
            <w:r w:rsidRPr="0009593C">
              <w:rPr>
                <w:rFonts w:ascii="Calibri" w:hAnsi="Calibri"/>
              </w:rPr>
              <w:t xml:space="preserve"> hours, </w:t>
            </w:r>
            <w:r>
              <w:rPr>
                <w:rFonts w:ascii="Calibri" w:hAnsi="Calibri"/>
              </w:rPr>
              <w:t>V</w:t>
            </w:r>
            <w:r w:rsidRPr="004B518C">
              <w:rPr>
                <w:rFonts w:ascii="Calibri" w:hAnsi="Calibri"/>
                <w:vertAlign w:val="subscript"/>
              </w:rPr>
              <w:t>R</w:t>
            </w:r>
            <w:r>
              <w:rPr>
                <w:rFonts w:ascii="Calibri" w:hAnsi="Calibri"/>
              </w:rPr>
              <w:t>=V</w:t>
            </w:r>
            <w:r w:rsidRPr="004B518C">
              <w:rPr>
                <w:rFonts w:ascii="Calibri" w:hAnsi="Calibri"/>
                <w:vertAlign w:val="subscript"/>
              </w:rPr>
              <w:t>Z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629B" w14:textId="77777777" w:rsidR="005B19F7" w:rsidRPr="0009593C" w:rsidRDefault="005B19F7" w:rsidP="0006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5B19F7" w:rsidRPr="0009593C" w14:paraId="72073C9C" w14:textId="77777777" w:rsidTr="00063FD3">
        <w:trPr>
          <w:trHeight w:val="398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16D1" w14:textId="77777777" w:rsidR="005B19F7" w:rsidRPr="0009593C" w:rsidRDefault="005B19F7" w:rsidP="00063F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Highly Accelerated Temperature and Humidity Stress Test (HAST)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3169" w14:textId="77777777" w:rsidR="005B19F7" w:rsidRPr="0009593C" w:rsidRDefault="005B19F7" w:rsidP="00063FD3">
            <w:pPr>
              <w:jc w:val="center"/>
              <w:rPr>
                <w:rFonts w:ascii="Calibri" w:hAnsi="Calibri"/>
              </w:rPr>
            </w:pPr>
            <w:r w:rsidRPr="0009593C">
              <w:rPr>
                <w:rFonts w:ascii="Calibri" w:hAnsi="Calibri"/>
              </w:rPr>
              <w:t>T = 130°C, RH = 85%, P = 33.3 psia, and t = 96 hours.</w:t>
            </w:r>
            <w:r w:rsidRPr="0009593C">
              <w:rPr>
                <w:rFonts w:ascii="Calibri" w:hAnsi="Calibri"/>
              </w:rPr>
              <w:br/>
              <w:t>Bias conditions per device specification sheet.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48AF" w14:textId="77777777" w:rsidR="005B19F7" w:rsidRPr="0009593C" w:rsidRDefault="005B19F7" w:rsidP="0006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5B19F7" w:rsidRPr="0009593C" w14:paraId="79FDC012" w14:textId="77777777" w:rsidTr="00063FD3">
        <w:trPr>
          <w:trHeight w:val="398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211D" w14:textId="77777777" w:rsidR="005B19F7" w:rsidRPr="0009593C" w:rsidRDefault="005B19F7" w:rsidP="00063F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Accelerated Moisture Resistance Unbiased Autoclave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137F" w14:textId="77777777" w:rsidR="005B19F7" w:rsidRPr="0009593C" w:rsidRDefault="005B19F7" w:rsidP="00063F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Temperature = 121°C ± 2°</w:t>
            </w:r>
            <w:r w:rsidRPr="0009593C">
              <w:rPr>
                <w:rFonts w:ascii="Calibri" w:hAnsi="Calibri"/>
              </w:rPr>
              <w:t xml:space="preserve">C; relative humidity </w:t>
            </w:r>
            <w:r>
              <w:rPr>
                <w:rFonts w:ascii="Calibri" w:hAnsi="Calibri"/>
              </w:rPr>
              <w:t xml:space="preserve">= 100%; vapor pressure = </w:t>
            </w:r>
            <w:r w:rsidRPr="0009593C">
              <w:rPr>
                <w:rFonts w:ascii="Calibri" w:hAnsi="Calibri"/>
              </w:rPr>
              <w:t>29.7 psia</w:t>
            </w:r>
            <w:r>
              <w:rPr>
                <w:rFonts w:ascii="Calibri" w:hAnsi="Calibri"/>
              </w:rPr>
              <w:t xml:space="preserve"> (15psig).  t=96</w:t>
            </w:r>
            <w:r w:rsidRPr="0009593C">
              <w:rPr>
                <w:rFonts w:ascii="Calibri" w:hAnsi="Calibri"/>
              </w:rPr>
              <w:t xml:space="preserve"> hours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F7A8" w14:textId="77777777" w:rsidR="005B19F7" w:rsidRPr="0009593C" w:rsidRDefault="005B19F7" w:rsidP="0006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</w:tbl>
    <w:p w14:paraId="16BE5CCA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1FFA7ABD" w14:textId="77777777" w:rsidR="005B19F7" w:rsidRDefault="005B19F7" w:rsidP="005B19F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674377D4" w14:textId="77777777" w:rsidR="005B19F7" w:rsidRPr="00CC6ABA" w:rsidRDefault="005B19F7" w:rsidP="005B19F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2258F1AF" w14:textId="77777777" w:rsidR="005B19F7" w:rsidRPr="00E21F41" w:rsidRDefault="005B19F7" w:rsidP="005B19F7">
      <w:pPr>
        <w:ind w:left="360" w:firstLine="720"/>
        <w:rPr>
          <w:rFonts w:ascii="Arial" w:hAnsi="Arial" w:cs="Arial"/>
          <w:sz w:val="22"/>
          <w:szCs w:val="22"/>
        </w:rPr>
      </w:pPr>
    </w:p>
    <w:p w14:paraId="493C8F1B" w14:textId="77777777" w:rsidR="005B19F7" w:rsidRDefault="005B19F7" w:rsidP="005B19F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334AD20E" w14:textId="77777777" w:rsidR="005B19F7" w:rsidRPr="008C7BCA" w:rsidRDefault="005B19F7" w:rsidP="005B19F7">
      <w:pPr>
        <w:pStyle w:val="BlockText"/>
        <w:jc w:val="both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5869355B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5730CED5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067B9501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4E0FEFC0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46D6EEB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054502DE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186063E6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438BBBCA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62B0169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9C71390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44E52062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2518216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B209678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5546414B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0343CD1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F1AA433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0C3957A2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0EE3AAC3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5669FCE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4C1A1C8E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20C6603C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7338961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7D0DA302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0F3389A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3440641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1F2A284E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2F58F88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579C9F3E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63B09499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08419924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E95EAF6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DBE8" w14:textId="77777777" w:rsidR="00535051" w:rsidRDefault="00535051">
      <w:r>
        <w:separator/>
      </w:r>
    </w:p>
  </w:endnote>
  <w:endnote w:type="continuationSeparator" w:id="0">
    <w:p w14:paraId="531659C3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A19A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0B4A9499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C23345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C23345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47336A9A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FD9E" w14:textId="77777777" w:rsidR="00535051" w:rsidRDefault="00535051">
      <w:r>
        <w:separator/>
      </w:r>
    </w:p>
  </w:footnote>
  <w:footnote w:type="continuationSeparator" w:id="0">
    <w:p w14:paraId="15124759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4589" w14:textId="743C1627" w:rsidR="005D67B5" w:rsidRDefault="003A630A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548E1BE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72E8DEF7" w14:textId="77777777" w:rsidR="00BA3355" w:rsidRPr="005A570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 w:rsidRPr="005A5700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  <w:t>PCN #</w:t>
                </w:r>
                <w:r w:rsidR="005A5700" w:rsidRPr="005A5700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  <w:t xml:space="preserve"> 184</w:t>
                </w:r>
              </w:p>
              <w:p w14:paraId="6ABEA223" w14:textId="77777777" w:rsidR="00BA3355" w:rsidRPr="005A5700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Cs w:val="24"/>
                  </w:rPr>
                </w:pPr>
                <w:r w:rsidRPr="005A5700">
                  <w:rPr>
                    <w:rFonts w:cs="Arial"/>
                    <w:szCs w:val="24"/>
                  </w:rPr>
                  <w:t>Notification Date:</w:t>
                </w:r>
              </w:p>
              <w:p w14:paraId="2E5F1506" w14:textId="77777777" w:rsidR="00BA3355" w:rsidRPr="00B00402" w:rsidRDefault="00E57F86" w:rsidP="00B00402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May 29</w:t>
                </w:r>
                <w:r w:rsidR="005A5700" w:rsidRPr="005A5700">
                  <w:rPr>
                    <w:rFonts w:ascii="Arial" w:hAnsi="Arial" w:cs="Arial"/>
                    <w:b/>
                    <w:sz w:val="24"/>
                    <w:szCs w:val="24"/>
                  </w:rPr>
                  <w:t>, 20</w:t>
                </w:r>
                <w:r w:rsidR="00B00402">
                  <w:rPr>
                    <w:rFonts w:ascii="Arial" w:hAnsi="Arial" w:cs="Arial"/>
                    <w:b/>
                    <w:sz w:val="24"/>
                    <w:szCs w:val="24"/>
                  </w:rPr>
                  <w:t>20</w:t>
                </w:r>
              </w:p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402AD8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6pt;height:79.5pt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757281BE" w14:textId="77777777" w:rsidR="005D67B5" w:rsidRPr="00D83B79" w:rsidRDefault="003A630A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44E84238" w14:textId="77777777" w:rsidR="005D67B5" w:rsidRDefault="003A630A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3753A"/>
    <w:rsid w:val="00140719"/>
    <w:rsid w:val="00144FDB"/>
    <w:rsid w:val="00155A51"/>
    <w:rsid w:val="00171BA7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A3293"/>
    <w:rsid w:val="002B72F8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A630A"/>
    <w:rsid w:val="003F0FA3"/>
    <w:rsid w:val="003F5C3A"/>
    <w:rsid w:val="00405B52"/>
    <w:rsid w:val="00420541"/>
    <w:rsid w:val="00433A85"/>
    <w:rsid w:val="004939AE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5700"/>
    <w:rsid w:val="005A7C15"/>
    <w:rsid w:val="005B19F7"/>
    <w:rsid w:val="005D67B5"/>
    <w:rsid w:val="0060064B"/>
    <w:rsid w:val="006012FF"/>
    <w:rsid w:val="00611669"/>
    <w:rsid w:val="00651EAA"/>
    <w:rsid w:val="00654C55"/>
    <w:rsid w:val="00656DB3"/>
    <w:rsid w:val="006708A5"/>
    <w:rsid w:val="006732E8"/>
    <w:rsid w:val="00690455"/>
    <w:rsid w:val="006A3152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C0BC0"/>
    <w:rsid w:val="008C3858"/>
    <w:rsid w:val="008E12A3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B00402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23345"/>
    <w:rsid w:val="00C252EA"/>
    <w:rsid w:val="00C42008"/>
    <w:rsid w:val="00C82B7C"/>
    <w:rsid w:val="00CA1691"/>
    <w:rsid w:val="00CA68BE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440F8"/>
    <w:rsid w:val="00E50F08"/>
    <w:rsid w:val="00E57F86"/>
    <w:rsid w:val="00EA22C4"/>
    <w:rsid w:val="00EB273A"/>
    <w:rsid w:val="00EC43D4"/>
    <w:rsid w:val="00ED2438"/>
    <w:rsid w:val="00EE15FA"/>
    <w:rsid w:val="00EE2FFB"/>
    <w:rsid w:val="00EF3F39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132745F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7865F-88A4-4DA5-903E-1BBE0607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21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1956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10</cp:revision>
  <cp:lastPrinted>2023-06-02T17:34:00Z</cp:lastPrinted>
  <dcterms:created xsi:type="dcterms:W3CDTF">2016-07-29T13:55:00Z</dcterms:created>
  <dcterms:modified xsi:type="dcterms:W3CDTF">2023-06-02T17:34:00Z</dcterms:modified>
</cp:coreProperties>
</file>