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5A2B" w14:textId="184A53EC" w:rsidR="00C252EA" w:rsidRPr="00E21F41" w:rsidRDefault="00143831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7D284573">
          <v:line id="Line 18" o:spid="_x0000_s1029" style="position:absolute;left:0;text-align:left;z-index:251658752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0CFD359B">
          <v:line id="Line 17" o:spid="_x0000_s1028" style="position:absolute;left:0;text-align:left;z-index:251657728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68FE3347">
          <v:line id="Line 16" o:spid="_x0000_s1027" style="position:absolute;left:0;text-align:left;flip:x;z-index:251656704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7B021EEE">
          <v:line id="Line 15" o:spid="_x0000_s1026" style="position:absolute;left:0;text-align:left;flip:x;z-index:251655680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3E4A1EBB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3C89B01E" w14:textId="77777777" w:rsidR="006F5741" w:rsidRDefault="006F5741" w:rsidP="006F5741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093653FB" w14:textId="77777777" w:rsidR="006F5741" w:rsidRPr="007C32FA" w:rsidRDefault="006F5741" w:rsidP="006F5741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  <w:u w:val="single"/>
        </w:rPr>
      </w:pPr>
      <w:r>
        <w:rPr>
          <w:rFonts w:ascii="Arial" w:hAnsi="Arial"/>
          <w:bCs/>
          <w:sz w:val="22"/>
          <w:szCs w:val="22"/>
          <w:u w:val="single"/>
        </w:rPr>
        <w:t>Chip process CP</w:t>
      </w:r>
      <w:r w:rsidR="00576C49">
        <w:rPr>
          <w:rFonts w:ascii="Arial" w:hAnsi="Arial"/>
          <w:bCs/>
          <w:sz w:val="22"/>
          <w:szCs w:val="22"/>
          <w:u w:val="single"/>
        </w:rPr>
        <w:t>147</w:t>
      </w:r>
      <w:r>
        <w:rPr>
          <w:rFonts w:ascii="Arial" w:hAnsi="Arial"/>
          <w:bCs/>
          <w:sz w:val="22"/>
          <w:szCs w:val="22"/>
          <w:u w:val="single"/>
        </w:rPr>
        <w:t>,</w:t>
      </w:r>
      <w:r w:rsidR="00576C49">
        <w:rPr>
          <w:rFonts w:ascii="Arial" w:hAnsi="Arial"/>
          <w:bCs/>
          <w:sz w:val="22"/>
          <w:szCs w:val="22"/>
          <w:u w:val="single"/>
        </w:rPr>
        <w:t xml:space="preserve"> NPN </w:t>
      </w:r>
      <w:r w:rsidR="00FC3B8D">
        <w:rPr>
          <w:rFonts w:ascii="Arial" w:hAnsi="Arial"/>
          <w:bCs/>
          <w:sz w:val="22"/>
          <w:szCs w:val="22"/>
          <w:u w:val="single"/>
        </w:rPr>
        <w:t>Darlington</w:t>
      </w:r>
      <w:r w:rsidR="00576C49">
        <w:rPr>
          <w:rFonts w:ascii="Arial" w:hAnsi="Arial"/>
          <w:bCs/>
          <w:sz w:val="22"/>
          <w:szCs w:val="22"/>
          <w:u w:val="single"/>
        </w:rPr>
        <w:t xml:space="preserve"> </w:t>
      </w:r>
      <w:r w:rsidR="00CE2E8D">
        <w:rPr>
          <w:rFonts w:ascii="Arial" w:hAnsi="Arial"/>
          <w:bCs/>
          <w:sz w:val="22"/>
          <w:szCs w:val="22"/>
          <w:u w:val="single"/>
        </w:rPr>
        <w:t>t</w:t>
      </w:r>
      <w:r w:rsidR="00576C49">
        <w:rPr>
          <w:rFonts w:ascii="Arial" w:hAnsi="Arial"/>
          <w:bCs/>
          <w:sz w:val="22"/>
          <w:szCs w:val="22"/>
          <w:u w:val="single"/>
        </w:rPr>
        <w:t>ransistor</w:t>
      </w:r>
      <w:r w:rsidR="00CE2E8D">
        <w:rPr>
          <w:rFonts w:ascii="Arial" w:hAnsi="Arial"/>
          <w:bCs/>
          <w:sz w:val="22"/>
          <w:szCs w:val="22"/>
          <w:u w:val="single"/>
        </w:rPr>
        <w:t>s</w:t>
      </w:r>
      <w:r>
        <w:rPr>
          <w:rFonts w:ascii="Arial" w:hAnsi="Arial"/>
          <w:bCs/>
          <w:sz w:val="22"/>
          <w:szCs w:val="22"/>
          <w:u w:val="single"/>
        </w:rPr>
        <w:t>, wafers and bare die</w:t>
      </w:r>
    </w:p>
    <w:p w14:paraId="044078F0" w14:textId="77777777" w:rsidR="006F5741" w:rsidRDefault="006F5741" w:rsidP="006F5741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386C3DDE" w14:textId="77777777" w:rsidR="006F5741" w:rsidRPr="00E21F41" w:rsidRDefault="006F5741" w:rsidP="006F5741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2B8E4DB5" w14:textId="77777777" w:rsidR="006F5741" w:rsidRDefault="006F5741" w:rsidP="006F5741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CP</w:t>
      </w:r>
      <w:r w:rsidR="00576C49">
        <w:rPr>
          <w:rFonts w:ascii="Arial" w:hAnsi="Arial"/>
          <w:sz w:val="22"/>
          <w:szCs w:val="22"/>
        </w:rPr>
        <w:t>147</w:t>
      </w:r>
      <w:r>
        <w:rPr>
          <w:rFonts w:ascii="Arial" w:hAnsi="Arial"/>
          <w:sz w:val="22"/>
          <w:szCs w:val="22"/>
        </w:rPr>
        <w:t xml:space="preserve"> wafer process has been discontinued and replaced with the CP</w:t>
      </w:r>
      <w:r w:rsidR="00FC3B8D">
        <w:rPr>
          <w:rFonts w:ascii="Arial" w:hAnsi="Arial"/>
          <w:sz w:val="22"/>
          <w:szCs w:val="22"/>
        </w:rPr>
        <w:t>247</w:t>
      </w:r>
      <w:r>
        <w:rPr>
          <w:rFonts w:ascii="Arial" w:hAnsi="Arial"/>
          <w:sz w:val="22"/>
          <w:szCs w:val="22"/>
        </w:rPr>
        <w:t xml:space="preserve"> wafer process. See figures 1 and 2 for details.</w:t>
      </w:r>
    </w:p>
    <w:p w14:paraId="0D47ED5A" w14:textId="77777777" w:rsidR="006F5741" w:rsidRDefault="006F5741" w:rsidP="006F5741">
      <w:pPr>
        <w:ind w:left="1080" w:right="936"/>
        <w:rPr>
          <w:rFonts w:ascii="Arial" w:hAnsi="Arial"/>
          <w:sz w:val="22"/>
          <w:szCs w:val="22"/>
        </w:rPr>
      </w:pPr>
    </w:p>
    <w:p w14:paraId="1B694BF2" w14:textId="77777777" w:rsidR="006F5741" w:rsidRDefault="006F5741" w:rsidP="006F5741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319349DF" w14:textId="77777777" w:rsidR="006F5741" w:rsidRDefault="006F5741" w:rsidP="006F5741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CP</w:t>
      </w:r>
      <w:r w:rsidR="00FC3B8D">
        <w:rPr>
          <w:rFonts w:ascii="Arial" w:hAnsi="Arial"/>
          <w:sz w:val="22"/>
          <w:szCs w:val="22"/>
        </w:rPr>
        <w:t>147</w:t>
      </w:r>
      <w:r>
        <w:rPr>
          <w:rFonts w:ascii="Arial" w:hAnsi="Arial"/>
          <w:sz w:val="22"/>
          <w:szCs w:val="22"/>
        </w:rPr>
        <w:t xml:space="preserve"> wafer process has been replaced by the CP</w:t>
      </w:r>
      <w:r w:rsidR="00FC3B8D">
        <w:rPr>
          <w:rFonts w:ascii="Arial" w:hAnsi="Arial"/>
          <w:sz w:val="22"/>
          <w:szCs w:val="22"/>
        </w:rPr>
        <w:t>247</w:t>
      </w:r>
      <w:r>
        <w:rPr>
          <w:rFonts w:ascii="Arial" w:hAnsi="Arial"/>
          <w:sz w:val="22"/>
          <w:szCs w:val="22"/>
        </w:rPr>
        <w:t xml:space="preserve"> wafer process in order to enhance the manufacturing process controls and performance. In addition, this change is being made to ensure undisrupted supply of product, moving forward.</w:t>
      </w:r>
    </w:p>
    <w:p w14:paraId="7A85CA5F" w14:textId="77777777" w:rsidR="006F5741" w:rsidRPr="00E21F41" w:rsidRDefault="006F5741" w:rsidP="006F5741">
      <w:pPr>
        <w:ind w:left="1080" w:right="936"/>
        <w:rPr>
          <w:rFonts w:ascii="Arial" w:hAnsi="Arial"/>
          <w:sz w:val="22"/>
          <w:szCs w:val="22"/>
        </w:rPr>
      </w:pPr>
    </w:p>
    <w:p w14:paraId="79B1A0F5" w14:textId="77777777" w:rsidR="006F5741" w:rsidRDefault="006F5741" w:rsidP="006F5741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2E78E059" w14:textId="77777777" w:rsidR="006F5741" w:rsidRPr="00E21F41" w:rsidRDefault="006F5741" w:rsidP="006F5741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The wafer process meets all electrical specifications of the individual devices listed on the following page.</w:t>
      </w:r>
    </w:p>
    <w:p w14:paraId="6E438E38" w14:textId="77777777" w:rsidR="006F5741" w:rsidRPr="00E21F41" w:rsidRDefault="006F5741" w:rsidP="006F5741">
      <w:pPr>
        <w:ind w:left="1080" w:right="936"/>
        <w:rPr>
          <w:rFonts w:ascii="Arial" w:hAnsi="Arial" w:cs="Arial"/>
          <w:sz w:val="22"/>
          <w:szCs w:val="22"/>
        </w:rPr>
      </w:pPr>
    </w:p>
    <w:p w14:paraId="30B3FD05" w14:textId="77777777" w:rsidR="006F5741" w:rsidRDefault="006F5741" w:rsidP="006F5741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03FE7A44" w14:textId="77777777" w:rsidR="006F5741" w:rsidRDefault="006F5741" w:rsidP="006F5741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7860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269"/>
        <w:gridCol w:w="322"/>
        <w:gridCol w:w="1452"/>
        <w:gridCol w:w="2340"/>
        <w:gridCol w:w="540"/>
        <w:gridCol w:w="990"/>
        <w:gridCol w:w="1947"/>
      </w:tblGrid>
      <w:tr w:rsidR="006F5741" w:rsidRPr="00EF54C2" w14:paraId="4B1C26B9" w14:textId="77777777" w:rsidTr="00567421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54730" w14:textId="77777777" w:rsidR="006F5741" w:rsidRPr="00EF54C2" w:rsidRDefault="006F5741" w:rsidP="0056742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8D706" w14:textId="77777777" w:rsidR="006F5741" w:rsidRPr="00EF54C2" w:rsidRDefault="006F5741" w:rsidP="00567421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DF22C" w14:textId="77777777" w:rsidR="006F5741" w:rsidRPr="00EF54C2" w:rsidRDefault="006F5741" w:rsidP="00567421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P/N: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05887" w14:textId="77777777" w:rsidR="006F5741" w:rsidRPr="00EF54C2" w:rsidRDefault="006F5741" w:rsidP="005674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CP</w:t>
            </w:r>
            <w:r w:rsidR="00FC3B8D">
              <w:rPr>
                <w:rFonts w:ascii="Calibri" w:hAnsi="Calibri" w:cs="Calibri"/>
              </w:rPr>
              <w:t>247</w:t>
            </w:r>
            <w:r>
              <w:rPr>
                <w:rFonts w:ascii="Calibri" w:hAnsi="Calibri" w:cs="Calibri"/>
              </w:rPr>
              <w:t xml:space="preserve"> Chip Process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10504" w14:textId="77777777" w:rsidR="006F5741" w:rsidRPr="00EF54C2" w:rsidRDefault="006F5741" w:rsidP="00567421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395A" w14:textId="77777777" w:rsidR="006F5741" w:rsidRPr="00EF54C2" w:rsidRDefault="006F5741" w:rsidP="00567421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Package: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715CD" w14:textId="77777777" w:rsidR="006F5741" w:rsidRPr="00EF54C2" w:rsidRDefault="00941C84" w:rsidP="005674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TO-3</w:t>
            </w:r>
          </w:p>
        </w:tc>
      </w:tr>
      <w:tr w:rsidR="006F5741" w:rsidRPr="00EF54C2" w14:paraId="7FEBBBB3" w14:textId="77777777" w:rsidTr="00567421">
        <w:trPr>
          <w:trHeight w:val="21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66B77" w14:textId="77777777" w:rsidR="006F5741" w:rsidRPr="00EF54C2" w:rsidRDefault="006F5741" w:rsidP="00567421">
            <w:pPr>
              <w:rPr>
                <w:rFonts w:ascii="Calibri" w:hAnsi="Calibri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5690F" w14:textId="77777777" w:rsidR="006F5741" w:rsidRPr="00EF54C2" w:rsidRDefault="006F5741" w:rsidP="00567421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C1A19" w14:textId="77777777" w:rsidR="006F5741" w:rsidRPr="00EF54C2" w:rsidRDefault="006F5741" w:rsidP="00567421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20D06" w14:textId="77777777" w:rsidR="006F5741" w:rsidRPr="00EF54C2" w:rsidRDefault="006F5741" w:rsidP="0056742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A4DC9" w14:textId="77777777" w:rsidR="006F5741" w:rsidRPr="00EF54C2" w:rsidRDefault="006F5741" w:rsidP="00567421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6F11D" w14:textId="77777777" w:rsidR="006F5741" w:rsidRPr="00EF54C2" w:rsidRDefault="006F5741" w:rsidP="00567421">
            <w:pPr>
              <w:jc w:val="center"/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C97E2" w14:textId="77777777" w:rsidR="006F5741" w:rsidRPr="00EF54C2" w:rsidRDefault="006F5741" w:rsidP="00567421"/>
        </w:tc>
      </w:tr>
      <w:tr w:rsidR="006F5741" w:rsidRPr="00EF54C2" w14:paraId="60E61367" w14:textId="77777777" w:rsidTr="00567421">
        <w:trPr>
          <w:trHeight w:val="7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118CB2F3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B9BD90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AA1A60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Conditions</w:t>
            </w:r>
            <w:r w:rsidRPr="00EF54C2">
              <w:rPr>
                <w:rFonts w:ascii="Calibri" w:hAnsi="Calibri" w:cs="Calibri"/>
                <w:b/>
                <w:bCs/>
              </w:rPr>
              <w:br/>
            </w:r>
            <w:r w:rsidRPr="00EF54C2">
              <w:rPr>
                <w:rFonts w:ascii="Calibri" w:hAnsi="Calibri" w:cs="Calibri"/>
                <w:sz w:val="18"/>
                <w:szCs w:val="18"/>
              </w:rPr>
              <w:t>(Reference standards are in bold)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DC29F47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654ECB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Pass/Fail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8CA015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 Results</w:t>
            </w:r>
          </w:p>
        </w:tc>
      </w:tr>
      <w:tr w:rsidR="006F5741" w:rsidRPr="00EF54C2" w14:paraId="002B284D" w14:textId="77777777" w:rsidTr="00567421">
        <w:trPr>
          <w:trHeight w:val="30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4516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41B2" w14:textId="77777777" w:rsidR="006F5741" w:rsidRPr="00EF54C2" w:rsidRDefault="006F5741" w:rsidP="0056742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Device Life Tests</w:t>
            </w:r>
          </w:p>
        </w:tc>
      </w:tr>
      <w:tr w:rsidR="006F5741" w:rsidRPr="00EF54C2" w14:paraId="397436C4" w14:textId="77777777" w:rsidTr="00567421">
        <w:trPr>
          <w:trHeight w:val="69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B5D543" w14:textId="77777777" w:rsidR="006F5741" w:rsidRPr="00EF54C2" w:rsidRDefault="006F5741" w:rsidP="00567421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2329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D077" w14:textId="77777777" w:rsidR="006F5741" w:rsidRPr="00EF54C2" w:rsidRDefault="006F5741" w:rsidP="0056742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High Temperature </w:t>
            </w:r>
            <w:r w:rsidR="00941C84">
              <w:rPr>
                <w:rFonts w:ascii="Calibri" w:hAnsi="Calibri" w:cs="Calibri"/>
                <w:b/>
                <w:bCs/>
                <w:sz w:val="16"/>
                <w:szCs w:val="16"/>
              </w:rPr>
              <w:t>Reverse</w:t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Bias (HT</w:t>
            </w:r>
            <w:r w:rsidR="00941C84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38DB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</w:t>
            </w:r>
            <w:r w:rsidR="00941C84">
              <w:rPr>
                <w:rFonts w:ascii="Calibri" w:hAnsi="Calibri" w:cs="Calibri"/>
                <w:sz w:val="16"/>
                <w:szCs w:val="16"/>
              </w:rPr>
              <w:t>125</w:t>
            </w:r>
            <w:r>
              <w:rPr>
                <w:rFonts w:ascii="Calibri" w:hAnsi="Calibri" w:cs="Calibri"/>
                <w:sz w:val="16"/>
                <w:szCs w:val="16"/>
              </w:rPr>
              <w:t>°C, t = 1000 hours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="00941C84">
              <w:rPr>
                <w:rFonts w:ascii="Calibri" w:hAnsi="Calibri" w:cs="Calibri"/>
                <w:sz w:val="16"/>
                <w:szCs w:val="16"/>
              </w:rPr>
              <w:t>Bias conditions per device datasheet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JESD22-A10</w:t>
            </w:r>
            <w:r w:rsidR="00941C84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D1F2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0715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8620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6F5741" w:rsidRPr="00EF54C2" w14:paraId="37A3B511" w14:textId="77777777" w:rsidTr="00567421">
        <w:trPr>
          <w:trHeight w:val="62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65DF6F" w14:textId="77777777" w:rsidR="006F5741" w:rsidRPr="00EF54C2" w:rsidRDefault="006F5741" w:rsidP="00567421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842E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D744" w14:textId="77777777" w:rsidR="006F5741" w:rsidRPr="00EF54C2" w:rsidRDefault="006F5741" w:rsidP="0056742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High Temperature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Storage Life (HTSL)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1D9A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64E1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CD9A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59D2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6F5741" w:rsidRPr="00EF54C2" w14:paraId="0A7CFE04" w14:textId="77777777" w:rsidTr="00567421">
        <w:trPr>
          <w:trHeight w:val="72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E6616AF" w14:textId="77777777" w:rsidR="006F5741" w:rsidRPr="00EF54C2" w:rsidRDefault="006F5741" w:rsidP="005674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F251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F6D9" w14:textId="77777777" w:rsidR="006F5741" w:rsidRPr="00EF54C2" w:rsidRDefault="006F5741" w:rsidP="0056742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Thermal Shock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D27A" w14:textId="77777777" w:rsidR="006F5741" w:rsidRDefault="006F5741" w:rsidP="005674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 cycles, dwell time = 5 min,</w:t>
            </w:r>
          </w:p>
          <w:p w14:paraId="28F55E86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-65°C to +150°C, max transfer time = 20 sec.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JESD22-A106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0A1A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75F7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5B80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6F5741" w:rsidRPr="00EF54C2" w14:paraId="6079050B" w14:textId="77777777" w:rsidTr="00567421">
        <w:trPr>
          <w:trHeight w:val="93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829A1FD" w14:textId="77777777" w:rsidR="006F5741" w:rsidRPr="00EF54C2" w:rsidRDefault="006F5741" w:rsidP="0056742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4C23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C3D7" w14:textId="77777777" w:rsidR="006F5741" w:rsidRPr="00EF54C2" w:rsidRDefault="006F5741" w:rsidP="0056742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Temperature Cycling (TC)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E2F4" w14:textId="77777777" w:rsidR="006F5741" w:rsidRDefault="006F5741" w:rsidP="005674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941C84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5°C -+</w:t>
            </w:r>
            <w:r w:rsidR="00941C84">
              <w:rPr>
                <w:rFonts w:ascii="Calibri" w:hAnsi="Calibri" w:cs="Calibri"/>
                <w:sz w:val="16"/>
                <w:szCs w:val="16"/>
              </w:rPr>
              <w:t>175</w:t>
            </w:r>
            <w:r>
              <w:rPr>
                <w:rFonts w:ascii="Calibri" w:hAnsi="Calibri" w:cs="Calibri"/>
                <w:sz w:val="16"/>
                <w:szCs w:val="16"/>
              </w:rPr>
              <w:t>°C, Tdwell = 15min, 1000 cycles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67EF" w14:textId="77777777" w:rsidR="006F5741" w:rsidRDefault="006F5741" w:rsidP="005674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05A2" w14:textId="77777777" w:rsidR="006F5741" w:rsidRPr="00EF54C2" w:rsidRDefault="006F5741" w:rsidP="00567421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DF1B" w14:textId="77777777" w:rsidR="006F5741" w:rsidRDefault="006F5741" w:rsidP="005674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</w:tbl>
    <w:p w14:paraId="1DC368F7" w14:textId="77777777" w:rsidR="006F5741" w:rsidRPr="00E21F41" w:rsidRDefault="006F5741" w:rsidP="006F5741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C9E89C5" w14:textId="77777777" w:rsidR="006F5741" w:rsidRDefault="006F5741" w:rsidP="006F5741">
      <w:pPr>
        <w:ind w:right="936"/>
        <w:rPr>
          <w:rFonts w:ascii="Arial" w:hAnsi="Arial" w:cs="Arial"/>
          <w:sz w:val="22"/>
          <w:szCs w:val="22"/>
        </w:rPr>
      </w:pPr>
    </w:p>
    <w:p w14:paraId="191833B2" w14:textId="77777777" w:rsidR="00941C84" w:rsidRDefault="00941C84" w:rsidP="006F5741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83E125" w14:textId="77777777" w:rsidR="006F5741" w:rsidRDefault="006F5741" w:rsidP="006F5741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Effective Date of Change:</w:t>
      </w:r>
    </w:p>
    <w:p w14:paraId="6E612C18" w14:textId="77777777" w:rsidR="006F5741" w:rsidRPr="00402550" w:rsidRDefault="006F5741" w:rsidP="006F5741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 w:rsidRPr="00402550">
        <w:rPr>
          <w:rFonts w:ascii="Arial" w:hAnsi="Arial" w:cs="Arial"/>
          <w:bCs/>
          <w:sz w:val="22"/>
          <w:szCs w:val="22"/>
        </w:rPr>
        <w:t>Existing Inventory of chip process CP</w:t>
      </w:r>
      <w:r w:rsidR="00F65BE3">
        <w:rPr>
          <w:rFonts w:ascii="Arial" w:hAnsi="Arial" w:cs="Arial"/>
          <w:bCs/>
          <w:sz w:val="22"/>
          <w:szCs w:val="22"/>
        </w:rPr>
        <w:t>147</w:t>
      </w:r>
      <w:r w:rsidRPr="00402550">
        <w:rPr>
          <w:rFonts w:ascii="Arial" w:hAnsi="Arial" w:cs="Arial"/>
          <w:bCs/>
          <w:sz w:val="22"/>
          <w:szCs w:val="22"/>
        </w:rPr>
        <w:t xml:space="preserve"> will be shipped until depleted.</w:t>
      </w:r>
    </w:p>
    <w:p w14:paraId="20E584E3" w14:textId="77777777" w:rsidR="006F5741" w:rsidRPr="00473B36" w:rsidRDefault="006F5741" w:rsidP="006F5741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14:paraId="2027CF29" w14:textId="77777777" w:rsidR="006F5741" w:rsidRDefault="006F5741" w:rsidP="006F5741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32431171" w14:textId="77777777" w:rsidR="006F5741" w:rsidRDefault="006F5741" w:rsidP="006F5741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47140">
        <w:rPr>
          <w:rFonts w:ascii="Arial" w:hAnsi="Arial" w:cs="Arial"/>
          <w:bCs/>
          <w:sz w:val="22"/>
          <w:szCs w:val="22"/>
        </w:rPr>
        <w:t>Please contact your salesperson or manufacturer’s representative for samples</w:t>
      </w:r>
      <w:r>
        <w:rPr>
          <w:rFonts w:ascii="Arial" w:hAnsi="Arial" w:cs="Arial"/>
          <w:bCs/>
          <w:sz w:val="22"/>
          <w:szCs w:val="22"/>
        </w:rPr>
        <w:t>.</w:t>
      </w:r>
    </w:p>
    <w:p w14:paraId="5200E2B5" w14:textId="77777777" w:rsidR="006F5741" w:rsidRDefault="006F5741" w:rsidP="006F5741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061E9C" w14:textId="77777777" w:rsidR="006F5741" w:rsidRPr="00813932" w:rsidRDefault="006F5741" w:rsidP="006F574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13932">
        <w:rPr>
          <w:rFonts w:ascii="Arial" w:hAnsi="Arial" w:cs="Arial"/>
          <w:b/>
          <w:bCs/>
          <w:sz w:val="22"/>
          <w:szCs w:val="22"/>
          <w:u w:val="single"/>
        </w:rPr>
        <w:t>Figure 1: CP</w:t>
      </w:r>
      <w:r w:rsidR="00F65BE3">
        <w:rPr>
          <w:rFonts w:ascii="Arial" w:hAnsi="Arial" w:cs="Arial"/>
          <w:b/>
          <w:bCs/>
          <w:sz w:val="22"/>
          <w:szCs w:val="22"/>
          <w:u w:val="single"/>
        </w:rPr>
        <w:t>147</w:t>
      </w:r>
      <w:r w:rsidRPr="00813932">
        <w:rPr>
          <w:rFonts w:ascii="Arial" w:hAnsi="Arial" w:cs="Arial"/>
          <w:b/>
          <w:bCs/>
          <w:sz w:val="22"/>
          <w:szCs w:val="22"/>
          <w:u w:val="single"/>
        </w:rPr>
        <w:t xml:space="preserve"> Chip Geometry (Discontinued)</w:t>
      </w:r>
      <w:r w:rsidRPr="00813932">
        <w:rPr>
          <w:rFonts w:ascii="Arial" w:hAnsi="Arial" w:cs="Arial"/>
          <w:b/>
          <w:bCs/>
          <w:sz w:val="22"/>
          <w:szCs w:val="22"/>
        </w:rPr>
        <w:tab/>
      </w:r>
      <w:r w:rsidRPr="00813932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813932">
        <w:rPr>
          <w:rFonts w:ascii="Arial" w:hAnsi="Arial" w:cs="Arial"/>
          <w:b/>
          <w:bCs/>
          <w:sz w:val="22"/>
          <w:szCs w:val="22"/>
          <w:u w:val="single"/>
        </w:rPr>
        <w:t>Figure 2: C</w:t>
      </w:r>
      <w:r w:rsidR="000E483E">
        <w:rPr>
          <w:rFonts w:ascii="Arial" w:hAnsi="Arial" w:cs="Arial"/>
          <w:b/>
          <w:bCs/>
          <w:sz w:val="22"/>
          <w:szCs w:val="22"/>
          <w:u w:val="single"/>
        </w:rPr>
        <w:t>P247</w:t>
      </w:r>
      <w:r w:rsidRPr="00813932">
        <w:rPr>
          <w:rFonts w:ascii="Arial" w:hAnsi="Arial" w:cs="Arial"/>
          <w:b/>
          <w:bCs/>
          <w:sz w:val="22"/>
          <w:szCs w:val="22"/>
          <w:u w:val="single"/>
        </w:rPr>
        <w:t xml:space="preserve"> Chip Geometry</w:t>
      </w:r>
    </w:p>
    <w:p w14:paraId="10D10CE2" w14:textId="77777777" w:rsidR="006F5741" w:rsidRDefault="006F5741" w:rsidP="006F5741">
      <w:pPr>
        <w:rPr>
          <w:rFonts w:ascii="Arial" w:hAnsi="Arial" w:cs="Arial"/>
          <w:bCs/>
          <w:sz w:val="22"/>
          <w:szCs w:val="22"/>
        </w:rPr>
      </w:pPr>
    </w:p>
    <w:p w14:paraId="3EE7F525" w14:textId="77777777" w:rsidR="00C577CF" w:rsidRPr="00525A32" w:rsidRDefault="00143831" w:rsidP="00C45B7F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noProof/>
        </w:rPr>
        <w:object w:dxaOrig="1440" w:dyaOrig="1440" w14:anchorId="1B697F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06.75pt;margin-top:4.8pt;width:171pt;height:171.05pt;z-index:251663872;mso-position-horizontal-relative:text;mso-position-vertical-relative:text">
            <v:imagedata r:id="rId7" o:title="" cropleft="16546f" cropright="15875f"/>
          </v:shape>
          <o:OLEObject Type="Embed" ProgID="AutoCADLT.Drawing.24" ShapeID="_x0000_s1034" DrawAspect="Content" ObjectID="_1693808273" r:id="rId8"/>
        </w:object>
      </w:r>
      <w:r>
        <w:rPr>
          <w:rFonts w:cs="Arial"/>
          <w:noProof/>
        </w:rPr>
        <w:object w:dxaOrig="1440" w:dyaOrig="1440" w14:anchorId="393EF9C4">
          <v:shape id="_x0000_s1032" type="#_x0000_t75" style="position:absolute;left:0;text-align:left;margin-left:19.1pt;margin-top:12.15pt;width:172.8pt;height:163.7pt;z-index:251660800;mso-position-horizontal-relative:text;mso-position-vertical-relative:text">
            <v:imagedata r:id="rId9" o:title="" croptop="4576f" cropleft="18783f" cropright="18242f"/>
          </v:shape>
          <o:OLEObject Type="Embed" ProgID="AutoCADLT.Drawing.23" ShapeID="_x0000_s1032" DrawAspect="Content" ObjectID="_1693808274" r:id="rId10"/>
        </w:object>
      </w:r>
    </w:p>
    <w:p w14:paraId="63B46B60" w14:textId="77777777" w:rsidR="00C577CF" w:rsidRDefault="00C577CF" w:rsidP="00C577CF">
      <w:pPr>
        <w:rPr>
          <w:rFonts w:ascii="Arial" w:hAnsi="Arial" w:cs="Arial"/>
          <w:bCs/>
          <w:sz w:val="22"/>
          <w:szCs w:val="22"/>
        </w:rPr>
      </w:pPr>
    </w:p>
    <w:p w14:paraId="1B882109" w14:textId="77777777" w:rsidR="00C91AF7" w:rsidRDefault="00C91AF7" w:rsidP="00C577CF">
      <w:pPr>
        <w:rPr>
          <w:rFonts w:ascii="Arial" w:hAnsi="Arial" w:cs="Arial"/>
          <w:bCs/>
          <w:sz w:val="22"/>
          <w:szCs w:val="22"/>
        </w:rPr>
      </w:pPr>
    </w:p>
    <w:p w14:paraId="506823F8" w14:textId="77777777" w:rsidR="00C91AF7" w:rsidRDefault="00C91AF7" w:rsidP="00C577CF">
      <w:pPr>
        <w:rPr>
          <w:rFonts w:ascii="Arial" w:hAnsi="Arial" w:cs="Arial"/>
          <w:bCs/>
          <w:sz w:val="22"/>
          <w:szCs w:val="22"/>
        </w:rPr>
      </w:pPr>
    </w:p>
    <w:p w14:paraId="4638C8CB" w14:textId="77777777" w:rsidR="00C91AF7" w:rsidRDefault="00C91AF7" w:rsidP="00C577CF">
      <w:pPr>
        <w:rPr>
          <w:rFonts w:ascii="Arial" w:hAnsi="Arial" w:cs="Arial"/>
          <w:bCs/>
          <w:sz w:val="22"/>
          <w:szCs w:val="22"/>
        </w:rPr>
      </w:pPr>
    </w:p>
    <w:p w14:paraId="0B7BFC93" w14:textId="77777777" w:rsidR="00C91AF7" w:rsidRDefault="00C91AF7" w:rsidP="00C577CF">
      <w:pPr>
        <w:rPr>
          <w:rFonts w:ascii="Arial" w:hAnsi="Arial" w:cs="Arial"/>
          <w:bCs/>
          <w:sz w:val="22"/>
          <w:szCs w:val="22"/>
        </w:rPr>
      </w:pPr>
    </w:p>
    <w:p w14:paraId="2E954B4D" w14:textId="77777777" w:rsidR="00C91AF7" w:rsidRDefault="00C91AF7" w:rsidP="00C577CF">
      <w:pPr>
        <w:rPr>
          <w:rFonts w:ascii="Arial" w:hAnsi="Arial" w:cs="Arial"/>
          <w:bCs/>
          <w:sz w:val="22"/>
          <w:szCs w:val="22"/>
        </w:rPr>
      </w:pPr>
    </w:p>
    <w:p w14:paraId="30768FC8" w14:textId="77777777" w:rsidR="00C91AF7" w:rsidRPr="00525A32" w:rsidRDefault="00C91AF7" w:rsidP="00C577CF">
      <w:pPr>
        <w:rPr>
          <w:rFonts w:ascii="Arial" w:hAnsi="Arial" w:cs="Arial"/>
          <w:bCs/>
          <w:sz w:val="22"/>
          <w:szCs w:val="22"/>
        </w:rPr>
      </w:pPr>
    </w:p>
    <w:p w14:paraId="4F76B815" w14:textId="77777777" w:rsidR="006F5741" w:rsidRDefault="006F5741" w:rsidP="006F5741">
      <w:pPr>
        <w:rPr>
          <w:rFonts w:ascii="Arial" w:hAnsi="Arial" w:cs="Arial"/>
          <w:bCs/>
          <w:sz w:val="22"/>
          <w:szCs w:val="22"/>
        </w:rPr>
      </w:pPr>
    </w:p>
    <w:p w14:paraId="1880E1F6" w14:textId="77777777" w:rsidR="00C91AF7" w:rsidRDefault="00C91AF7" w:rsidP="006F5741">
      <w:pPr>
        <w:rPr>
          <w:rFonts w:ascii="Arial" w:hAnsi="Arial" w:cs="Arial"/>
          <w:bCs/>
          <w:sz w:val="22"/>
          <w:szCs w:val="22"/>
        </w:rPr>
      </w:pPr>
    </w:p>
    <w:p w14:paraId="23695629" w14:textId="77777777" w:rsidR="00C91AF7" w:rsidRDefault="00C91AF7" w:rsidP="006F5741">
      <w:pPr>
        <w:rPr>
          <w:rFonts w:ascii="Arial" w:hAnsi="Arial" w:cs="Arial"/>
          <w:bCs/>
          <w:sz w:val="22"/>
          <w:szCs w:val="22"/>
        </w:rPr>
      </w:pPr>
    </w:p>
    <w:p w14:paraId="1B1B3ACA" w14:textId="77777777" w:rsidR="00C91AF7" w:rsidRDefault="00C91AF7" w:rsidP="006F5741">
      <w:pPr>
        <w:rPr>
          <w:rFonts w:ascii="Arial" w:hAnsi="Arial" w:cs="Arial"/>
          <w:bCs/>
          <w:sz w:val="22"/>
          <w:szCs w:val="22"/>
        </w:rPr>
      </w:pPr>
    </w:p>
    <w:p w14:paraId="7EAB0D54" w14:textId="77777777" w:rsidR="00C91AF7" w:rsidRDefault="00C91AF7" w:rsidP="006F5741">
      <w:pPr>
        <w:rPr>
          <w:rFonts w:ascii="Arial" w:hAnsi="Arial" w:cs="Arial"/>
          <w:bCs/>
          <w:sz w:val="22"/>
          <w:szCs w:val="22"/>
        </w:rPr>
      </w:pPr>
    </w:p>
    <w:p w14:paraId="032B4754" w14:textId="77777777" w:rsidR="00C91AF7" w:rsidRDefault="00C91AF7" w:rsidP="006F5741">
      <w:pPr>
        <w:rPr>
          <w:rFonts w:ascii="Arial" w:hAnsi="Arial" w:cs="Arial"/>
          <w:bCs/>
          <w:sz w:val="22"/>
          <w:szCs w:val="22"/>
        </w:rPr>
      </w:pPr>
    </w:p>
    <w:p w14:paraId="2E5C2614" w14:textId="77777777" w:rsidR="006F5741" w:rsidRDefault="006F5741" w:rsidP="006F5741">
      <w:pPr>
        <w:rPr>
          <w:rFonts w:ascii="Arial" w:hAnsi="Arial" w:cs="Arial"/>
          <w:bCs/>
          <w:sz w:val="22"/>
          <w:szCs w:val="22"/>
        </w:rPr>
      </w:pPr>
    </w:p>
    <w:p w14:paraId="202D8877" w14:textId="77777777" w:rsidR="006F5741" w:rsidRDefault="006F5741" w:rsidP="006F57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Wafer Diameter: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D2B4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inch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174A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>Wafer Diameter:</w:t>
      </w:r>
      <w:r>
        <w:rPr>
          <w:rFonts w:ascii="Arial" w:hAnsi="Arial" w:cs="Arial"/>
          <w:sz w:val="18"/>
          <w:szCs w:val="18"/>
        </w:rPr>
        <w:tab/>
      </w:r>
      <w:r w:rsidR="00B7174A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>5 inch</w:t>
      </w:r>
    </w:p>
    <w:p w14:paraId="0DD8F462" w14:textId="77777777" w:rsidR="006F5741" w:rsidRPr="00E01D15" w:rsidRDefault="006F5741" w:rsidP="006F5741">
      <w:pPr>
        <w:rPr>
          <w:rFonts w:ascii="Arial" w:hAnsi="Arial" w:cs="Arial"/>
          <w:sz w:val="18"/>
          <w:szCs w:val="18"/>
        </w:rPr>
      </w:pPr>
      <w:r w:rsidRPr="00E01D15">
        <w:rPr>
          <w:rFonts w:ascii="Arial" w:hAnsi="Arial" w:cs="Arial"/>
          <w:sz w:val="18"/>
          <w:szCs w:val="18"/>
        </w:rPr>
        <w:t>Die Size:</w:t>
      </w:r>
      <w:r w:rsidRPr="00E01D15"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ab/>
      </w:r>
      <w:r w:rsidR="00AD2B44">
        <w:rPr>
          <w:rFonts w:ascii="Arial" w:hAnsi="Arial" w:cs="Arial"/>
          <w:sz w:val="18"/>
          <w:szCs w:val="18"/>
        </w:rPr>
        <w:t>195</w:t>
      </w:r>
      <w:r>
        <w:rPr>
          <w:rFonts w:ascii="Arial" w:hAnsi="Arial" w:cs="Arial"/>
          <w:sz w:val="18"/>
          <w:szCs w:val="18"/>
        </w:rPr>
        <w:t xml:space="preserve"> x </w:t>
      </w:r>
      <w:r w:rsidR="00AD2B44">
        <w:rPr>
          <w:rFonts w:ascii="Arial" w:hAnsi="Arial" w:cs="Arial"/>
          <w:sz w:val="18"/>
          <w:szCs w:val="18"/>
        </w:rPr>
        <w:t>195</w:t>
      </w:r>
      <w:r w:rsidRPr="00E01D15">
        <w:rPr>
          <w:rFonts w:ascii="Arial" w:hAnsi="Arial" w:cs="Arial"/>
          <w:sz w:val="18"/>
          <w:szCs w:val="18"/>
        </w:rPr>
        <w:t xml:space="preserve"> mils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174A">
        <w:rPr>
          <w:rFonts w:ascii="Arial" w:hAnsi="Arial" w:cs="Arial"/>
          <w:sz w:val="18"/>
          <w:szCs w:val="18"/>
        </w:rPr>
        <w:t xml:space="preserve">            </w:t>
      </w:r>
      <w:r w:rsidRPr="00E01D15">
        <w:rPr>
          <w:rFonts w:ascii="Arial" w:hAnsi="Arial" w:cs="Arial"/>
          <w:sz w:val="18"/>
          <w:szCs w:val="18"/>
        </w:rPr>
        <w:t>Die Size:</w:t>
      </w:r>
      <w:r w:rsidRPr="00E01D15"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ab/>
      </w:r>
      <w:r w:rsidR="00B7174A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>2</w:t>
      </w:r>
      <w:r w:rsidR="00AD2B44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x 21</w:t>
      </w:r>
      <w:r w:rsidR="00AD2B44">
        <w:rPr>
          <w:rFonts w:ascii="Arial" w:hAnsi="Arial" w:cs="Arial"/>
          <w:sz w:val="18"/>
          <w:szCs w:val="18"/>
        </w:rPr>
        <w:t>1</w:t>
      </w:r>
      <w:r w:rsidRPr="00E01D15">
        <w:rPr>
          <w:rFonts w:ascii="Arial" w:hAnsi="Arial" w:cs="Arial"/>
          <w:sz w:val="18"/>
          <w:szCs w:val="18"/>
        </w:rPr>
        <w:t xml:space="preserve"> mils</w:t>
      </w:r>
    </w:p>
    <w:p w14:paraId="5723FB16" w14:textId="77777777" w:rsidR="006F5741" w:rsidRPr="00E01D15" w:rsidRDefault="006F5741" w:rsidP="006F5741">
      <w:pPr>
        <w:rPr>
          <w:rFonts w:ascii="Arial" w:hAnsi="Arial" w:cs="Arial"/>
          <w:sz w:val="18"/>
          <w:szCs w:val="18"/>
        </w:rPr>
      </w:pPr>
      <w:r w:rsidRPr="00E01D15">
        <w:rPr>
          <w:rFonts w:ascii="Arial" w:hAnsi="Arial" w:cs="Arial"/>
          <w:sz w:val="18"/>
          <w:szCs w:val="18"/>
        </w:rPr>
        <w:t>Die Thickness:</w:t>
      </w:r>
      <w:r w:rsidRPr="00E01D15"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ab/>
      </w:r>
      <w:r w:rsidR="00AD2B44">
        <w:rPr>
          <w:rFonts w:ascii="Arial" w:hAnsi="Arial" w:cs="Arial"/>
          <w:sz w:val="18"/>
          <w:szCs w:val="18"/>
        </w:rPr>
        <w:t>11.4</w:t>
      </w:r>
      <w:r>
        <w:rPr>
          <w:rFonts w:ascii="Arial" w:hAnsi="Arial" w:cs="Arial"/>
          <w:sz w:val="18"/>
          <w:szCs w:val="18"/>
        </w:rPr>
        <w:t xml:space="preserve"> </w:t>
      </w:r>
      <w:r w:rsidRPr="00E01D15">
        <w:rPr>
          <w:rFonts w:ascii="Arial" w:hAnsi="Arial" w:cs="Arial"/>
          <w:sz w:val="18"/>
          <w:szCs w:val="18"/>
        </w:rPr>
        <w:t>mils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174A">
        <w:rPr>
          <w:rFonts w:ascii="Arial" w:hAnsi="Arial" w:cs="Arial"/>
          <w:sz w:val="18"/>
          <w:szCs w:val="18"/>
        </w:rPr>
        <w:tab/>
        <w:t xml:space="preserve">            </w:t>
      </w:r>
      <w:r w:rsidRPr="00E01D15">
        <w:rPr>
          <w:rFonts w:ascii="Arial" w:hAnsi="Arial" w:cs="Arial"/>
          <w:sz w:val="18"/>
          <w:szCs w:val="18"/>
        </w:rPr>
        <w:t>Die Thickness:</w:t>
      </w:r>
      <w:r w:rsidRPr="00E01D15">
        <w:rPr>
          <w:rFonts w:ascii="Arial" w:hAnsi="Arial" w:cs="Arial"/>
          <w:sz w:val="18"/>
          <w:szCs w:val="18"/>
        </w:rPr>
        <w:tab/>
      </w:r>
      <w:r w:rsidR="00B7174A">
        <w:rPr>
          <w:rFonts w:ascii="Arial" w:hAnsi="Arial" w:cs="Arial"/>
          <w:sz w:val="18"/>
          <w:szCs w:val="18"/>
        </w:rPr>
        <w:t xml:space="preserve">            </w:t>
      </w:r>
      <w:r w:rsidR="00772959">
        <w:rPr>
          <w:rFonts w:ascii="Arial" w:hAnsi="Arial" w:cs="Arial"/>
          <w:sz w:val="18"/>
          <w:szCs w:val="18"/>
        </w:rPr>
        <w:t>12.5</w:t>
      </w:r>
      <w:r w:rsidRPr="00E01D15">
        <w:rPr>
          <w:rFonts w:ascii="Arial" w:hAnsi="Arial" w:cs="Arial"/>
          <w:sz w:val="18"/>
          <w:szCs w:val="18"/>
        </w:rPr>
        <w:t xml:space="preserve"> mils</w:t>
      </w:r>
    </w:p>
    <w:p w14:paraId="1A6470A2" w14:textId="77777777" w:rsidR="006F5741" w:rsidRDefault="006F5741" w:rsidP="006F5741">
      <w:pPr>
        <w:rPr>
          <w:rFonts w:ascii="Arial" w:hAnsi="Arial" w:cs="Arial"/>
          <w:sz w:val="18"/>
          <w:szCs w:val="18"/>
        </w:rPr>
      </w:pPr>
      <w:r w:rsidRPr="00E01D15">
        <w:rPr>
          <w:rFonts w:ascii="Arial" w:hAnsi="Arial" w:cs="Arial"/>
          <w:sz w:val="18"/>
          <w:szCs w:val="18"/>
        </w:rPr>
        <w:t xml:space="preserve">Bond Pad </w:t>
      </w:r>
      <w:r>
        <w:rPr>
          <w:rFonts w:ascii="Arial" w:hAnsi="Arial" w:cs="Arial"/>
          <w:sz w:val="18"/>
          <w:szCs w:val="18"/>
        </w:rPr>
        <w:t>Size</w:t>
      </w:r>
      <w:r w:rsidRPr="00E01D15">
        <w:rPr>
          <w:rFonts w:ascii="Arial" w:hAnsi="Arial" w:cs="Arial"/>
          <w:sz w:val="18"/>
          <w:szCs w:val="18"/>
        </w:rPr>
        <w:t xml:space="preserve"> (</w:t>
      </w:r>
      <w:r w:rsidR="00AD2B44">
        <w:rPr>
          <w:rFonts w:ascii="Arial" w:hAnsi="Arial" w:cs="Arial"/>
          <w:sz w:val="18"/>
          <w:szCs w:val="18"/>
        </w:rPr>
        <w:t>Base</w:t>
      </w:r>
      <w:r w:rsidRPr="00E01D15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ab/>
      </w:r>
      <w:r w:rsidR="00772959">
        <w:rPr>
          <w:rFonts w:ascii="Arial" w:hAnsi="Arial" w:cs="Arial"/>
          <w:sz w:val="18"/>
          <w:szCs w:val="18"/>
        </w:rPr>
        <w:t xml:space="preserve">28 </w:t>
      </w:r>
      <w:r>
        <w:rPr>
          <w:rFonts w:ascii="Arial" w:hAnsi="Arial" w:cs="Arial"/>
          <w:sz w:val="18"/>
          <w:szCs w:val="18"/>
        </w:rPr>
        <w:t xml:space="preserve">x </w:t>
      </w:r>
      <w:r w:rsidR="00772959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 xml:space="preserve"> mils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174A">
        <w:rPr>
          <w:rFonts w:ascii="Arial" w:hAnsi="Arial" w:cs="Arial"/>
          <w:sz w:val="18"/>
          <w:szCs w:val="18"/>
        </w:rPr>
        <w:t xml:space="preserve">            </w:t>
      </w:r>
      <w:r w:rsidRPr="00E01D15">
        <w:rPr>
          <w:rFonts w:ascii="Arial" w:hAnsi="Arial" w:cs="Arial"/>
          <w:sz w:val="18"/>
          <w:szCs w:val="18"/>
        </w:rPr>
        <w:t xml:space="preserve">Bond Pad </w:t>
      </w:r>
      <w:r>
        <w:rPr>
          <w:rFonts w:ascii="Arial" w:hAnsi="Arial" w:cs="Arial"/>
          <w:sz w:val="18"/>
          <w:szCs w:val="18"/>
        </w:rPr>
        <w:t>Size</w:t>
      </w:r>
      <w:r w:rsidRPr="00E01D15">
        <w:rPr>
          <w:rFonts w:ascii="Arial" w:hAnsi="Arial" w:cs="Arial"/>
          <w:sz w:val="18"/>
          <w:szCs w:val="18"/>
        </w:rPr>
        <w:t xml:space="preserve"> (</w:t>
      </w:r>
      <w:r w:rsidR="00772959">
        <w:rPr>
          <w:rFonts w:ascii="Arial" w:hAnsi="Arial" w:cs="Arial"/>
          <w:sz w:val="18"/>
          <w:szCs w:val="18"/>
        </w:rPr>
        <w:t>Base</w:t>
      </w:r>
      <w:r w:rsidRPr="00E01D15">
        <w:rPr>
          <w:rFonts w:ascii="Arial" w:hAnsi="Arial" w:cs="Arial"/>
          <w:sz w:val="18"/>
          <w:szCs w:val="18"/>
        </w:rPr>
        <w:t>):</w:t>
      </w:r>
      <w:r w:rsidR="00B7174A">
        <w:rPr>
          <w:rFonts w:ascii="Arial" w:hAnsi="Arial" w:cs="Arial"/>
          <w:sz w:val="18"/>
          <w:szCs w:val="18"/>
        </w:rPr>
        <w:t xml:space="preserve">       </w:t>
      </w:r>
      <w:r w:rsidR="00772959">
        <w:rPr>
          <w:rFonts w:ascii="Arial" w:hAnsi="Arial" w:cs="Arial"/>
          <w:sz w:val="18"/>
          <w:szCs w:val="18"/>
        </w:rPr>
        <w:t>49</w:t>
      </w:r>
      <w:r>
        <w:rPr>
          <w:rFonts w:ascii="Arial" w:hAnsi="Arial" w:cs="Arial"/>
          <w:sz w:val="18"/>
          <w:szCs w:val="18"/>
        </w:rPr>
        <w:t xml:space="preserve"> x </w:t>
      </w:r>
      <w:r w:rsidR="00772959">
        <w:rPr>
          <w:rFonts w:ascii="Arial" w:hAnsi="Arial" w:cs="Arial"/>
          <w:sz w:val="18"/>
          <w:szCs w:val="18"/>
        </w:rPr>
        <w:t>41</w:t>
      </w:r>
      <w:r>
        <w:rPr>
          <w:rFonts w:ascii="Arial" w:hAnsi="Arial" w:cs="Arial"/>
          <w:sz w:val="18"/>
          <w:szCs w:val="18"/>
        </w:rPr>
        <w:t xml:space="preserve"> mils</w:t>
      </w:r>
    </w:p>
    <w:p w14:paraId="1A41B113" w14:textId="77777777" w:rsidR="006F5741" w:rsidRPr="00E01D15" w:rsidRDefault="006F5741" w:rsidP="006F5741">
      <w:pPr>
        <w:rPr>
          <w:rFonts w:ascii="Arial" w:hAnsi="Arial" w:cs="Arial"/>
          <w:sz w:val="18"/>
          <w:szCs w:val="18"/>
        </w:rPr>
      </w:pPr>
      <w:r w:rsidRPr="00E01D15">
        <w:rPr>
          <w:rFonts w:ascii="Arial" w:hAnsi="Arial" w:cs="Arial"/>
          <w:sz w:val="18"/>
          <w:szCs w:val="18"/>
        </w:rPr>
        <w:t xml:space="preserve">Bond Pad </w:t>
      </w:r>
      <w:r>
        <w:rPr>
          <w:rFonts w:ascii="Arial" w:hAnsi="Arial" w:cs="Arial"/>
          <w:sz w:val="18"/>
          <w:szCs w:val="18"/>
        </w:rPr>
        <w:t>Size</w:t>
      </w:r>
      <w:r w:rsidRPr="00E01D15">
        <w:rPr>
          <w:rFonts w:ascii="Arial" w:hAnsi="Arial" w:cs="Arial"/>
          <w:sz w:val="18"/>
          <w:szCs w:val="18"/>
        </w:rPr>
        <w:t xml:space="preserve"> (</w:t>
      </w:r>
      <w:r w:rsidR="00AD2B44">
        <w:rPr>
          <w:rFonts w:ascii="Arial" w:hAnsi="Arial" w:cs="Arial"/>
          <w:sz w:val="18"/>
          <w:szCs w:val="18"/>
        </w:rPr>
        <w:t>Emitter</w:t>
      </w:r>
      <w:r w:rsidRPr="00E01D15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ab/>
      </w:r>
      <w:r w:rsidR="00772959">
        <w:rPr>
          <w:rFonts w:ascii="Arial" w:hAnsi="Arial" w:cs="Arial"/>
          <w:sz w:val="18"/>
          <w:szCs w:val="18"/>
        </w:rPr>
        <w:t>70</w:t>
      </w:r>
      <w:r>
        <w:rPr>
          <w:rFonts w:ascii="Arial" w:hAnsi="Arial" w:cs="Arial"/>
          <w:sz w:val="18"/>
          <w:szCs w:val="18"/>
        </w:rPr>
        <w:t xml:space="preserve"> x </w:t>
      </w:r>
      <w:r w:rsidR="00772959">
        <w:rPr>
          <w:rFonts w:ascii="Arial" w:hAnsi="Arial" w:cs="Arial"/>
          <w:sz w:val="18"/>
          <w:szCs w:val="18"/>
        </w:rPr>
        <w:t>44</w:t>
      </w:r>
      <w:r>
        <w:rPr>
          <w:rFonts w:ascii="Arial" w:hAnsi="Arial" w:cs="Arial"/>
          <w:sz w:val="18"/>
          <w:szCs w:val="18"/>
        </w:rPr>
        <w:t xml:space="preserve"> mils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174A">
        <w:rPr>
          <w:rFonts w:ascii="Arial" w:hAnsi="Arial" w:cs="Arial"/>
          <w:sz w:val="18"/>
          <w:szCs w:val="18"/>
        </w:rPr>
        <w:t xml:space="preserve">            </w:t>
      </w:r>
      <w:r w:rsidRPr="00E01D15">
        <w:rPr>
          <w:rFonts w:ascii="Arial" w:hAnsi="Arial" w:cs="Arial"/>
          <w:sz w:val="18"/>
          <w:szCs w:val="18"/>
        </w:rPr>
        <w:t xml:space="preserve">Bond Pad </w:t>
      </w:r>
      <w:r>
        <w:rPr>
          <w:rFonts w:ascii="Arial" w:hAnsi="Arial" w:cs="Arial"/>
          <w:sz w:val="18"/>
          <w:szCs w:val="18"/>
        </w:rPr>
        <w:t>Size</w:t>
      </w:r>
      <w:r w:rsidRPr="00E01D15">
        <w:rPr>
          <w:rFonts w:ascii="Arial" w:hAnsi="Arial" w:cs="Arial"/>
          <w:sz w:val="18"/>
          <w:szCs w:val="18"/>
        </w:rPr>
        <w:t xml:space="preserve"> (</w:t>
      </w:r>
      <w:r w:rsidR="00772959">
        <w:rPr>
          <w:rFonts w:ascii="Arial" w:hAnsi="Arial" w:cs="Arial"/>
          <w:sz w:val="18"/>
          <w:szCs w:val="18"/>
        </w:rPr>
        <w:t>Emitter</w:t>
      </w:r>
      <w:r w:rsidRPr="00E01D15">
        <w:rPr>
          <w:rFonts w:ascii="Arial" w:hAnsi="Arial" w:cs="Arial"/>
          <w:sz w:val="18"/>
          <w:szCs w:val="18"/>
        </w:rPr>
        <w:t>):</w:t>
      </w:r>
      <w:r w:rsidR="00B7174A">
        <w:rPr>
          <w:rFonts w:ascii="Arial" w:hAnsi="Arial" w:cs="Arial"/>
          <w:sz w:val="18"/>
          <w:szCs w:val="18"/>
        </w:rPr>
        <w:t xml:space="preserve">    </w:t>
      </w:r>
      <w:r w:rsidR="00772959">
        <w:rPr>
          <w:rFonts w:ascii="Arial" w:hAnsi="Arial" w:cs="Arial"/>
          <w:sz w:val="18"/>
          <w:szCs w:val="18"/>
        </w:rPr>
        <w:t>60</w:t>
      </w:r>
      <w:r>
        <w:rPr>
          <w:rFonts w:ascii="Arial" w:hAnsi="Arial" w:cs="Arial"/>
          <w:sz w:val="18"/>
          <w:szCs w:val="18"/>
        </w:rPr>
        <w:t xml:space="preserve"> x </w:t>
      </w:r>
      <w:r w:rsidR="00772959"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 xml:space="preserve"> mi</w:t>
      </w:r>
      <w:r w:rsidR="00C45B7F">
        <w:rPr>
          <w:rFonts w:ascii="Arial" w:hAnsi="Arial" w:cs="Arial"/>
          <w:sz w:val="18"/>
          <w:szCs w:val="18"/>
        </w:rPr>
        <w:t xml:space="preserve">                </w:t>
      </w:r>
      <w:r w:rsidR="00AD2B44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Topside Metal: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>Al (</w:t>
      </w:r>
      <w:r w:rsidR="00AD2B44">
        <w:rPr>
          <w:rFonts w:ascii="Arial" w:hAnsi="Arial" w:cs="Arial"/>
          <w:sz w:val="18"/>
          <w:szCs w:val="18"/>
        </w:rPr>
        <w:t>60</w:t>
      </w:r>
      <w:r w:rsidR="00772959">
        <w:rPr>
          <w:rFonts w:ascii="Arial" w:hAnsi="Arial" w:cs="Arial"/>
          <w:sz w:val="18"/>
          <w:szCs w:val="18"/>
        </w:rPr>
        <w:t>,</w:t>
      </w:r>
      <w:r w:rsidR="00AD2B44">
        <w:rPr>
          <w:rFonts w:ascii="Arial" w:hAnsi="Arial" w:cs="Arial"/>
          <w:sz w:val="18"/>
          <w:szCs w:val="18"/>
        </w:rPr>
        <w:t>000</w:t>
      </w:r>
      <w:r w:rsidRPr="00E01D15">
        <w:rPr>
          <w:rFonts w:ascii="Arial" w:hAnsi="Arial" w:cs="Arial"/>
          <w:sz w:val="18"/>
          <w:szCs w:val="18"/>
        </w:rPr>
        <w:t>Å)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174A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>Topside Metal:</w:t>
      </w:r>
      <w:r>
        <w:rPr>
          <w:rFonts w:ascii="Arial" w:hAnsi="Arial" w:cs="Arial"/>
          <w:sz w:val="18"/>
          <w:szCs w:val="18"/>
        </w:rPr>
        <w:tab/>
      </w:r>
      <w:r w:rsidR="00B7174A">
        <w:rPr>
          <w:rFonts w:ascii="Arial" w:hAnsi="Arial" w:cs="Arial"/>
          <w:sz w:val="18"/>
          <w:szCs w:val="18"/>
        </w:rPr>
        <w:t xml:space="preserve">             </w:t>
      </w:r>
      <w:r w:rsidRPr="00E01D15">
        <w:rPr>
          <w:rFonts w:ascii="Arial" w:hAnsi="Arial" w:cs="Arial"/>
          <w:sz w:val="18"/>
          <w:szCs w:val="18"/>
        </w:rPr>
        <w:t>Al (</w:t>
      </w:r>
      <w:r w:rsidR="00B7174A">
        <w:rPr>
          <w:rFonts w:ascii="Arial" w:hAnsi="Arial" w:cs="Arial"/>
          <w:sz w:val="18"/>
          <w:szCs w:val="18"/>
        </w:rPr>
        <w:t>50</w:t>
      </w:r>
      <w:r w:rsidR="0077295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000</w:t>
      </w:r>
      <w:r w:rsidRPr="00E01D15">
        <w:rPr>
          <w:rFonts w:ascii="Arial" w:hAnsi="Arial" w:cs="Arial"/>
          <w:sz w:val="18"/>
          <w:szCs w:val="18"/>
        </w:rPr>
        <w:t>Å)</w:t>
      </w:r>
    </w:p>
    <w:p w14:paraId="6532DE8C" w14:textId="77777777" w:rsidR="006F5741" w:rsidRDefault="006F5741" w:rsidP="006F5741">
      <w:pPr>
        <w:rPr>
          <w:rFonts w:ascii="Arial" w:hAnsi="Arial" w:cs="Arial"/>
          <w:sz w:val="18"/>
          <w:szCs w:val="18"/>
        </w:rPr>
      </w:pPr>
      <w:r w:rsidRPr="00E01D15">
        <w:rPr>
          <w:rFonts w:ascii="Arial" w:hAnsi="Arial" w:cs="Arial"/>
          <w:sz w:val="18"/>
          <w:szCs w:val="18"/>
        </w:rPr>
        <w:t>Backside Metal:</w:t>
      </w:r>
      <w:r w:rsidRPr="00E01D15">
        <w:rPr>
          <w:rFonts w:ascii="Arial" w:hAnsi="Arial" w:cs="Arial"/>
          <w:sz w:val="18"/>
          <w:szCs w:val="18"/>
        </w:rPr>
        <w:tab/>
      </w:r>
      <w:r w:rsidRPr="00E01D15">
        <w:rPr>
          <w:rFonts w:ascii="Arial" w:hAnsi="Arial" w:cs="Arial"/>
          <w:sz w:val="18"/>
          <w:szCs w:val="18"/>
        </w:rPr>
        <w:tab/>
      </w:r>
      <w:r w:rsidR="00AD2B44">
        <w:rPr>
          <w:rFonts w:ascii="Arial" w:hAnsi="Arial" w:cs="Arial"/>
          <w:sz w:val="18"/>
          <w:szCs w:val="18"/>
        </w:rPr>
        <w:t>Ti/Ni/Au</w:t>
      </w:r>
      <w:r w:rsidRPr="00E01D15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1</w:t>
      </w:r>
      <w:r w:rsidR="0077295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000</w:t>
      </w:r>
      <w:r w:rsidRPr="00E01D15">
        <w:rPr>
          <w:rFonts w:ascii="Arial" w:hAnsi="Arial" w:cs="Arial"/>
          <w:sz w:val="18"/>
          <w:szCs w:val="18"/>
        </w:rPr>
        <w:t>Å</w:t>
      </w:r>
      <w:r w:rsidR="00AD2B44">
        <w:rPr>
          <w:rFonts w:ascii="Arial" w:hAnsi="Arial" w:cs="Arial"/>
          <w:sz w:val="18"/>
          <w:szCs w:val="18"/>
        </w:rPr>
        <w:t>/4</w:t>
      </w:r>
      <w:r w:rsidR="00772959">
        <w:rPr>
          <w:rFonts w:ascii="Arial" w:hAnsi="Arial" w:cs="Arial"/>
          <w:sz w:val="18"/>
          <w:szCs w:val="18"/>
        </w:rPr>
        <w:t>,</w:t>
      </w:r>
      <w:r w:rsidR="00AD2B44">
        <w:rPr>
          <w:rFonts w:ascii="Arial" w:hAnsi="Arial" w:cs="Arial"/>
          <w:sz w:val="18"/>
          <w:szCs w:val="18"/>
        </w:rPr>
        <w:t>000</w:t>
      </w:r>
      <w:r w:rsidR="00AD2B44" w:rsidRPr="00E01D15">
        <w:rPr>
          <w:rFonts w:ascii="Arial" w:hAnsi="Arial" w:cs="Arial"/>
          <w:sz w:val="18"/>
          <w:szCs w:val="18"/>
        </w:rPr>
        <w:t>Å</w:t>
      </w:r>
      <w:r w:rsidR="00AD2B44">
        <w:rPr>
          <w:rFonts w:ascii="Arial" w:hAnsi="Arial" w:cs="Arial"/>
          <w:sz w:val="18"/>
          <w:szCs w:val="18"/>
        </w:rPr>
        <w:t>/500</w:t>
      </w:r>
      <w:r w:rsidR="00AD2B44" w:rsidRPr="00E01D15">
        <w:rPr>
          <w:rFonts w:ascii="Arial" w:hAnsi="Arial" w:cs="Arial"/>
          <w:sz w:val="18"/>
          <w:szCs w:val="18"/>
        </w:rPr>
        <w:t>Å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B7174A">
        <w:rPr>
          <w:rFonts w:ascii="Arial" w:hAnsi="Arial" w:cs="Arial"/>
          <w:sz w:val="18"/>
          <w:szCs w:val="18"/>
        </w:rPr>
        <w:t xml:space="preserve">            </w:t>
      </w:r>
      <w:r w:rsidRPr="00E01D15">
        <w:rPr>
          <w:rFonts w:ascii="Arial" w:hAnsi="Arial" w:cs="Arial"/>
          <w:sz w:val="18"/>
          <w:szCs w:val="18"/>
        </w:rPr>
        <w:t>Backside Metal:</w:t>
      </w:r>
      <w:r w:rsidRPr="00E01D15">
        <w:rPr>
          <w:rFonts w:ascii="Arial" w:hAnsi="Arial" w:cs="Arial"/>
          <w:sz w:val="18"/>
          <w:szCs w:val="18"/>
        </w:rPr>
        <w:tab/>
      </w:r>
      <w:r w:rsidR="00B7174A">
        <w:rPr>
          <w:rFonts w:ascii="Arial" w:hAnsi="Arial" w:cs="Arial"/>
          <w:sz w:val="18"/>
          <w:szCs w:val="18"/>
        </w:rPr>
        <w:t xml:space="preserve">             Ti/Ni/Ag(</w:t>
      </w:r>
      <w:r>
        <w:rPr>
          <w:rFonts w:ascii="Arial" w:hAnsi="Arial" w:cs="Arial"/>
          <w:sz w:val="18"/>
          <w:szCs w:val="18"/>
        </w:rPr>
        <w:t>1</w:t>
      </w:r>
      <w:r w:rsidR="00B7174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000</w:t>
      </w:r>
      <w:r w:rsidRPr="00E01D15">
        <w:rPr>
          <w:rFonts w:ascii="Arial" w:hAnsi="Arial" w:cs="Arial"/>
          <w:sz w:val="18"/>
          <w:szCs w:val="18"/>
        </w:rPr>
        <w:t>Å</w:t>
      </w:r>
      <w:r w:rsidR="00B7174A">
        <w:rPr>
          <w:rFonts w:ascii="Arial" w:hAnsi="Arial" w:cs="Arial"/>
          <w:sz w:val="18"/>
          <w:szCs w:val="18"/>
        </w:rPr>
        <w:t>/6,000</w:t>
      </w:r>
      <w:r w:rsidR="00B7174A" w:rsidRPr="00E01D15">
        <w:rPr>
          <w:rFonts w:ascii="Arial" w:hAnsi="Arial" w:cs="Arial"/>
          <w:sz w:val="18"/>
          <w:szCs w:val="18"/>
        </w:rPr>
        <w:t>Å</w:t>
      </w:r>
      <w:r w:rsidR="00B7174A">
        <w:rPr>
          <w:rFonts w:ascii="Arial" w:hAnsi="Arial" w:cs="Arial"/>
          <w:sz w:val="18"/>
          <w:szCs w:val="18"/>
        </w:rPr>
        <w:t>/10,000</w:t>
      </w:r>
      <w:r w:rsidR="00B7174A" w:rsidRPr="00E01D15">
        <w:rPr>
          <w:rFonts w:ascii="Arial" w:hAnsi="Arial" w:cs="Arial"/>
          <w:sz w:val="18"/>
          <w:szCs w:val="18"/>
        </w:rPr>
        <w:t>Å</w:t>
      </w:r>
      <w:r>
        <w:rPr>
          <w:rFonts w:ascii="Arial" w:hAnsi="Arial" w:cs="Arial"/>
          <w:sz w:val="18"/>
          <w:szCs w:val="18"/>
        </w:rPr>
        <w:t>)</w:t>
      </w:r>
    </w:p>
    <w:p w14:paraId="6B9086FC" w14:textId="77777777" w:rsidR="006F5741" w:rsidRDefault="006F5741" w:rsidP="006F5741">
      <w:pPr>
        <w:rPr>
          <w:rFonts w:ascii="Arial" w:hAnsi="Arial" w:cs="Arial"/>
          <w:sz w:val="18"/>
          <w:szCs w:val="18"/>
        </w:rPr>
      </w:pPr>
    </w:p>
    <w:p w14:paraId="2297617E" w14:textId="77777777" w:rsidR="00B7174A" w:rsidRDefault="00B7174A" w:rsidP="006F5741">
      <w:pPr>
        <w:rPr>
          <w:rFonts w:ascii="Arial" w:hAnsi="Arial" w:cs="Arial"/>
          <w:sz w:val="18"/>
          <w:szCs w:val="18"/>
        </w:rPr>
      </w:pPr>
    </w:p>
    <w:p w14:paraId="2483E0A3" w14:textId="77777777" w:rsidR="006F5741" w:rsidRDefault="006F5741" w:rsidP="006F5741">
      <w:pPr>
        <w:rPr>
          <w:rFonts w:ascii="Arial" w:hAnsi="Arial" w:cs="Arial"/>
          <w:bCs/>
          <w:sz w:val="22"/>
          <w:szCs w:val="22"/>
        </w:rPr>
      </w:pPr>
    </w:p>
    <w:p w14:paraId="724D9A17" w14:textId="77777777" w:rsidR="006F5741" w:rsidRPr="0023396F" w:rsidRDefault="006F5741" w:rsidP="006F574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396F">
        <w:rPr>
          <w:rFonts w:ascii="Arial" w:hAnsi="Arial" w:cs="Arial"/>
          <w:b/>
          <w:bCs/>
          <w:sz w:val="22"/>
          <w:szCs w:val="22"/>
          <w:u w:val="single"/>
        </w:rPr>
        <w:t>Part Numbers Affected</w:t>
      </w:r>
      <w:r w:rsidRPr="0023396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39"/>
        <w:tblW w:w="5230" w:type="dxa"/>
        <w:tblLook w:val="04A0" w:firstRow="1" w:lastRow="0" w:firstColumn="1" w:lastColumn="0" w:noHBand="0" w:noVBand="1"/>
      </w:tblPr>
      <w:tblGrid>
        <w:gridCol w:w="2448"/>
        <w:gridCol w:w="2782"/>
      </w:tblGrid>
      <w:tr w:rsidR="0003132A" w:rsidRPr="0023396F" w14:paraId="5A2F1BAA" w14:textId="77777777" w:rsidTr="00567421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4C22" w14:textId="77777777" w:rsidR="0003132A" w:rsidRPr="0023396F" w:rsidRDefault="0003132A" w:rsidP="000313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CP147-MJ11016-CT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DDB" w14:textId="77777777" w:rsidR="0003132A" w:rsidRPr="0023396F" w:rsidRDefault="0003132A" w:rsidP="000313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CP147-CEN1104-CT</w:t>
            </w:r>
          </w:p>
        </w:tc>
      </w:tr>
      <w:tr w:rsidR="0003132A" w:rsidRPr="0023396F" w14:paraId="3904B543" w14:textId="77777777" w:rsidTr="00567421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322E" w14:textId="77777777" w:rsidR="0003132A" w:rsidRPr="0023396F" w:rsidRDefault="0003132A" w:rsidP="000313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CP147-MJ11016-WN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FE5A" w14:textId="77777777" w:rsidR="0003132A" w:rsidRPr="0023396F" w:rsidRDefault="000476A1" w:rsidP="000313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76A1">
              <w:rPr>
                <w:rFonts w:ascii="Arial" w:hAnsi="Arial" w:cs="Arial"/>
                <w:bCs/>
                <w:sz w:val="22"/>
                <w:szCs w:val="22"/>
              </w:rPr>
              <w:t>CP147-2N6284-CT</w:t>
            </w:r>
          </w:p>
        </w:tc>
      </w:tr>
      <w:tr w:rsidR="0003132A" w:rsidRPr="0023396F" w14:paraId="3ED9B530" w14:textId="77777777" w:rsidTr="00567421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9AC5" w14:textId="77777777" w:rsidR="0003132A" w:rsidRDefault="0003132A" w:rsidP="000313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CP147-2N6284-CM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195D" w14:textId="77777777" w:rsidR="0003132A" w:rsidRPr="0023396F" w:rsidRDefault="0003132A" w:rsidP="0003132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108D950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0B85BAF7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24625499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6B543444" w14:textId="77777777" w:rsidR="006F5741" w:rsidRDefault="006F5741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86607DF" w14:textId="77777777" w:rsidR="000E483E" w:rsidRDefault="000E483E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D48B088" w14:textId="77777777" w:rsidR="000E483E" w:rsidRDefault="000E483E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8A925EE" w14:textId="77777777" w:rsidR="00C74F83" w:rsidRDefault="00C74F8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C20CABD" w14:textId="77777777" w:rsidR="00C74F83" w:rsidRDefault="00C74F83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10EA619" w14:textId="77777777" w:rsidR="000476A1" w:rsidRDefault="000476A1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A070D6F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5B9B3B02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D3393D7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6EBB9052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7114B159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2C9C8550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0BB31AB8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C74A237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41E49F7D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7AC7577F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74CB141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317FF438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14C8D2D3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1E9696C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54390B30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2B6F24F4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F29C307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527E4AB2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52046F2C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28466DC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502BA76D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35C2F02B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27FAD4B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7C6AB31A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2465DA98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1AB4EC71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2727F94E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4393DDE8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9DF78C1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11"/>
      <w:footerReference w:type="default" r:id="rId12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A75B" w14:textId="77777777" w:rsidR="00535051" w:rsidRDefault="00535051">
      <w:r>
        <w:separator/>
      </w:r>
    </w:p>
  </w:endnote>
  <w:endnote w:type="continuationSeparator" w:id="0">
    <w:p w14:paraId="2B566FFA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357A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4F785C6A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CE2E8D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CE2E8D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577E3934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B9CE" w14:textId="77777777" w:rsidR="00535051" w:rsidRDefault="00535051">
      <w:r>
        <w:separator/>
      </w:r>
    </w:p>
  </w:footnote>
  <w:footnote w:type="continuationSeparator" w:id="0">
    <w:p w14:paraId="493F4358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F56B" w14:textId="77777777" w:rsidR="005D67B5" w:rsidRDefault="00143831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6E970AF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0A6F49B4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6F5741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175</w:t>
                </w:r>
              </w:p>
              <w:p w14:paraId="6A6B4499" w14:textId="77777777" w:rsidR="00BA3355" w:rsidRPr="00B7174A" w:rsidRDefault="00BA3355" w:rsidP="00B7174A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303382FD" w14:textId="77777777" w:rsidR="00BA3355" w:rsidRPr="006F5741" w:rsidRDefault="006F5741" w:rsidP="006F5741">
                <w:pPr>
                  <w:jc w:val="center"/>
                  <w:rPr>
                    <w:rFonts w:ascii="Arial" w:hAnsi="Arial" w:cs="Arial"/>
                    <w:b/>
                    <w:sz w:val="28"/>
                  </w:rPr>
                </w:pPr>
                <w:r w:rsidRPr="006F5741">
                  <w:rPr>
                    <w:rFonts w:ascii="Arial" w:hAnsi="Arial" w:cs="Arial"/>
                    <w:b/>
                    <w:sz w:val="28"/>
                  </w:rPr>
                  <w:t xml:space="preserve">August </w:t>
                </w:r>
                <w:r w:rsidR="00CE2E8D">
                  <w:rPr>
                    <w:rFonts w:ascii="Arial" w:hAnsi="Arial" w:cs="Arial"/>
                    <w:b/>
                    <w:sz w:val="28"/>
                  </w:rPr>
                  <w:t>14</w:t>
                </w:r>
                <w:r w:rsidRPr="006F5741">
                  <w:rPr>
                    <w:rFonts w:ascii="Arial" w:hAnsi="Arial" w:cs="Arial"/>
                    <w:b/>
                    <w:sz w:val="28"/>
                  </w:rPr>
                  <w:t>, 2019</w:t>
                </w:r>
              </w:p>
            </w:txbxContent>
          </v:textbox>
          <w10:wrap type="square"/>
        </v:shape>
      </w:pict>
    </w:r>
    <w:r w:rsidR="005D67B5">
      <w:rPr>
        <w:rFonts w:ascii="Arial" w:hAnsi="Arial"/>
        <w:sz w:val="32"/>
      </w:rPr>
      <w:t xml:space="preserve"> </w:t>
    </w:r>
    <w:r>
      <w:rPr>
        <w:rFonts w:ascii="Arial" w:hAnsi="Arial"/>
        <w:noProof/>
        <w:sz w:val="32"/>
      </w:rPr>
      <w:pict w14:anchorId="338C5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7" type="#_x0000_t75" alt="central_logo_main" style="width:136.5pt;height:79.5pt;visibility:visible">
          <v:imagedata r:id="rId1" o:title="central_logo_main"/>
        </v:shape>
      </w:pict>
    </w:r>
    <w:r w:rsidR="005D67B5">
      <w:rPr>
        <w:rFonts w:ascii="Arial" w:hAnsi="Arial"/>
        <w:sz w:val="16"/>
      </w:rPr>
      <w:tab/>
    </w:r>
  </w:p>
  <w:p w14:paraId="3F78BEFF" w14:textId="77777777" w:rsidR="005D67B5" w:rsidRPr="00D83B79" w:rsidRDefault="00143831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16440E29" w14:textId="77777777" w:rsidR="005D67B5" w:rsidRDefault="00143831">
    <w:pPr>
      <w:pStyle w:val="Header"/>
      <w:tabs>
        <w:tab w:val="left" w:pos="720"/>
      </w:tabs>
      <w:rPr>
        <w:rFonts w:ascii="Arial" w:hAnsi="Arial"/>
        <w:sz w:val="16"/>
      </w:rPr>
    </w:pPr>
    <w:hyperlink r:id="rId3" w:history="1">
      <w:r w:rsidR="005D67B5" w:rsidRPr="00576DF8">
        <w:rPr>
          <w:rStyle w:val="Hyperlink"/>
          <w:rFonts w:ascii="Arial" w:hAnsi="Arial"/>
          <w:sz w:val="16"/>
        </w:rPr>
        <w:t>http://www.centralsemi.com/processchange</w:t>
      </w:r>
    </w:hyperlink>
  </w:p>
  <w:p w14:paraId="4BE00659" w14:textId="77777777" w:rsidR="005D67B5" w:rsidRDefault="005D67B5">
    <w:pPr>
      <w:pStyle w:val="Header"/>
      <w:rPr>
        <w:b/>
        <w:bCs/>
      </w:rPr>
    </w:pPr>
    <w:r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15EED"/>
    <w:rsid w:val="0003132A"/>
    <w:rsid w:val="00036FDC"/>
    <w:rsid w:val="000476A1"/>
    <w:rsid w:val="0005006C"/>
    <w:rsid w:val="0006582E"/>
    <w:rsid w:val="00082E32"/>
    <w:rsid w:val="000910AC"/>
    <w:rsid w:val="000A4978"/>
    <w:rsid w:val="000B2D65"/>
    <w:rsid w:val="000C4495"/>
    <w:rsid w:val="000E483E"/>
    <w:rsid w:val="000F00A8"/>
    <w:rsid w:val="00116622"/>
    <w:rsid w:val="00143831"/>
    <w:rsid w:val="00144FDB"/>
    <w:rsid w:val="00155A51"/>
    <w:rsid w:val="001D5E0C"/>
    <w:rsid w:val="001E1893"/>
    <w:rsid w:val="001F09EF"/>
    <w:rsid w:val="002031DC"/>
    <w:rsid w:val="002101C1"/>
    <w:rsid w:val="002213F1"/>
    <w:rsid w:val="00226C12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B1ABA"/>
    <w:rsid w:val="002D04F5"/>
    <w:rsid w:val="002D05A5"/>
    <w:rsid w:val="002E753F"/>
    <w:rsid w:val="003424B2"/>
    <w:rsid w:val="003448BB"/>
    <w:rsid w:val="00351780"/>
    <w:rsid w:val="003828CA"/>
    <w:rsid w:val="00390357"/>
    <w:rsid w:val="00396447"/>
    <w:rsid w:val="003972A4"/>
    <w:rsid w:val="003D1ADF"/>
    <w:rsid w:val="003F0FA3"/>
    <w:rsid w:val="003F5C3A"/>
    <w:rsid w:val="00405B52"/>
    <w:rsid w:val="00420541"/>
    <w:rsid w:val="00433A85"/>
    <w:rsid w:val="004939AE"/>
    <w:rsid w:val="004C5C8F"/>
    <w:rsid w:val="004D2899"/>
    <w:rsid w:val="004E1FD0"/>
    <w:rsid w:val="00512754"/>
    <w:rsid w:val="005244FF"/>
    <w:rsid w:val="0053297B"/>
    <w:rsid w:val="00535051"/>
    <w:rsid w:val="0054409B"/>
    <w:rsid w:val="0054538A"/>
    <w:rsid w:val="00550029"/>
    <w:rsid w:val="00554FF8"/>
    <w:rsid w:val="00576C49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51EAA"/>
    <w:rsid w:val="00654C55"/>
    <w:rsid w:val="00656DB3"/>
    <w:rsid w:val="006576E8"/>
    <w:rsid w:val="006708A5"/>
    <w:rsid w:val="006732E8"/>
    <w:rsid w:val="006A3152"/>
    <w:rsid w:val="006A3EA5"/>
    <w:rsid w:val="006C45CD"/>
    <w:rsid w:val="006D3789"/>
    <w:rsid w:val="006E3819"/>
    <w:rsid w:val="006F5741"/>
    <w:rsid w:val="007102D9"/>
    <w:rsid w:val="00711B3B"/>
    <w:rsid w:val="00711CB6"/>
    <w:rsid w:val="0073308D"/>
    <w:rsid w:val="00737FF6"/>
    <w:rsid w:val="00755AA5"/>
    <w:rsid w:val="00772959"/>
    <w:rsid w:val="007777E1"/>
    <w:rsid w:val="007920EB"/>
    <w:rsid w:val="00794B5E"/>
    <w:rsid w:val="007A5AB5"/>
    <w:rsid w:val="007B0306"/>
    <w:rsid w:val="007D107D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352EE"/>
    <w:rsid w:val="00844CAB"/>
    <w:rsid w:val="0085427E"/>
    <w:rsid w:val="008C0BC0"/>
    <w:rsid w:val="008C3858"/>
    <w:rsid w:val="008E12A3"/>
    <w:rsid w:val="008E1903"/>
    <w:rsid w:val="00923934"/>
    <w:rsid w:val="00927820"/>
    <w:rsid w:val="00936427"/>
    <w:rsid w:val="009371E4"/>
    <w:rsid w:val="009415B9"/>
    <w:rsid w:val="00941C84"/>
    <w:rsid w:val="00943714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AD2B44"/>
    <w:rsid w:val="00B05B4A"/>
    <w:rsid w:val="00B06759"/>
    <w:rsid w:val="00B340D7"/>
    <w:rsid w:val="00B42BAD"/>
    <w:rsid w:val="00B457E3"/>
    <w:rsid w:val="00B52FA8"/>
    <w:rsid w:val="00B56384"/>
    <w:rsid w:val="00B61657"/>
    <w:rsid w:val="00B7174A"/>
    <w:rsid w:val="00B717C8"/>
    <w:rsid w:val="00B75BE0"/>
    <w:rsid w:val="00BA3355"/>
    <w:rsid w:val="00BB44B2"/>
    <w:rsid w:val="00BD2722"/>
    <w:rsid w:val="00BD3E68"/>
    <w:rsid w:val="00BE7E19"/>
    <w:rsid w:val="00C003A8"/>
    <w:rsid w:val="00C01640"/>
    <w:rsid w:val="00C252EA"/>
    <w:rsid w:val="00C45B7F"/>
    <w:rsid w:val="00C55C20"/>
    <w:rsid w:val="00C577CF"/>
    <w:rsid w:val="00C74F83"/>
    <w:rsid w:val="00C82B7C"/>
    <w:rsid w:val="00C91AF7"/>
    <w:rsid w:val="00CA1691"/>
    <w:rsid w:val="00CA5382"/>
    <w:rsid w:val="00CA68BE"/>
    <w:rsid w:val="00CB6F92"/>
    <w:rsid w:val="00CE2367"/>
    <w:rsid w:val="00CE2E8D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05B23"/>
    <w:rsid w:val="00E138D4"/>
    <w:rsid w:val="00E14B84"/>
    <w:rsid w:val="00E154CC"/>
    <w:rsid w:val="00E440F8"/>
    <w:rsid w:val="00E50F08"/>
    <w:rsid w:val="00E759DC"/>
    <w:rsid w:val="00E87EE9"/>
    <w:rsid w:val="00E94184"/>
    <w:rsid w:val="00EA22C4"/>
    <w:rsid w:val="00EB273A"/>
    <w:rsid w:val="00EC43D4"/>
    <w:rsid w:val="00ED2438"/>
    <w:rsid w:val="00EE15FA"/>
    <w:rsid w:val="00EE2FFB"/>
    <w:rsid w:val="00F05A68"/>
    <w:rsid w:val="00F11CF0"/>
    <w:rsid w:val="00F26907"/>
    <w:rsid w:val="00F30298"/>
    <w:rsid w:val="00F42A3D"/>
    <w:rsid w:val="00F62ADB"/>
    <w:rsid w:val="00F646AF"/>
    <w:rsid w:val="00F64EB1"/>
    <w:rsid w:val="00F65BE3"/>
    <w:rsid w:val="00F74803"/>
    <w:rsid w:val="00F75F40"/>
    <w:rsid w:val="00FA7147"/>
    <w:rsid w:val="00FC382F"/>
    <w:rsid w:val="00FC3B8D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1F97E24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alsemi.com/processchange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F80BD-7408-4087-8955-606AD949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</Template>
  <TotalTime>90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2706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Urfa Ajmal</cp:lastModifiedBy>
  <cp:revision>33</cp:revision>
  <cp:lastPrinted>2019-08-12T19:17:00Z</cp:lastPrinted>
  <dcterms:created xsi:type="dcterms:W3CDTF">2016-07-29T13:55:00Z</dcterms:created>
  <dcterms:modified xsi:type="dcterms:W3CDTF">2021-09-22T13:31:00Z</dcterms:modified>
</cp:coreProperties>
</file>