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D51F" w14:textId="313F5A1D" w:rsidR="00C252EA" w:rsidRPr="00E21F41" w:rsidRDefault="00D6742B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79D8408C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78312C13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1174C06D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4706E240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599AD250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3832EEA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7AAB9767" w14:textId="77777777" w:rsidR="0091434A" w:rsidRDefault="0091434A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</w:p>
    <w:p w14:paraId="23DC46CD" w14:textId="77777777" w:rsidR="0005006C" w:rsidRPr="0091434A" w:rsidRDefault="00D650FE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 w:rsidRPr="0091434A">
        <w:rPr>
          <w:rFonts w:ascii="Arial" w:hAnsi="Arial"/>
          <w:bCs/>
          <w:sz w:val="22"/>
          <w:szCs w:val="22"/>
        </w:rPr>
        <w:t>The CSMF05C Series, TVS/Zener Array, in the SOT-363 package.</w:t>
      </w:r>
    </w:p>
    <w:p w14:paraId="5494EE07" w14:textId="77777777" w:rsidR="00D650FE" w:rsidRDefault="00D650FE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707C6E4A" w14:textId="77777777" w:rsidR="00D650FE" w:rsidRDefault="00D650FE" w:rsidP="00D650FE">
      <w:pPr>
        <w:ind w:left="21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    </w:t>
      </w:r>
      <w:r w:rsidRPr="008C7BCA">
        <w:rPr>
          <w:rFonts w:ascii="Arial" w:hAnsi="Arial" w:cs="Arial"/>
          <w:b/>
          <w:bCs/>
          <w:u w:val="single"/>
        </w:rPr>
        <w:t>Part Numbers Affected</w:t>
      </w:r>
      <w:r w:rsidRPr="008C7BCA">
        <w:rPr>
          <w:rFonts w:ascii="Arial" w:hAnsi="Arial" w:cs="Arial"/>
          <w:b/>
          <w:bCs/>
        </w:rPr>
        <w:t>:</w:t>
      </w:r>
    </w:p>
    <w:p w14:paraId="709FEE5D" w14:textId="77777777" w:rsidR="00D650FE" w:rsidRDefault="00D650FE" w:rsidP="00D650FE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</w:p>
    <w:p w14:paraId="42884BC3" w14:textId="77777777" w:rsidR="00D650FE" w:rsidRDefault="00D650FE" w:rsidP="00D650FE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CSMF05C</w:t>
      </w:r>
    </w:p>
    <w:p w14:paraId="01CF59ED" w14:textId="77777777" w:rsidR="00D650FE" w:rsidRDefault="00D650FE" w:rsidP="00D650FE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CSMF12C</w:t>
      </w:r>
    </w:p>
    <w:p w14:paraId="0AB983A9" w14:textId="77777777" w:rsidR="00D650FE" w:rsidRDefault="00D650FE" w:rsidP="00D650FE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CSMF15C</w:t>
      </w:r>
    </w:p>
    <w:p w14:paraId="09FCA478" w14:textId="77777777" w:rsidR="00D650FE" w:rsidRDefault="00D650FE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>CSMF24C</w:t>
      </w:r>
    </w:p>
    <w:p w14:paraId="3C3E514C" w14:textId="77777777" w:rsidR="00D650FE" w:rsidRDefault="00D650FE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DC1A6A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49234A01" w14:textId="77777777" w:rsidR="0091434A" w:rsidRDefault="0091434A" w:rsidP="0091434A">
      <w:pPr>
        <w:ind w:left="1080" w:right="936"/>
        <w:rPr>
          <w:rFonts w:ascii="Arial" w:hAnsi="Arial"/>
          <w:sz w:val="22"/>
          <w:szCs w:val="22"/>
        </w:rPr>
      </w:pPr>
    </w:p>
    <w:p w14:paraId="69DAF36F" w14:textId="77777777" w:rsidR="0091434A" w:rsidRDefault="0091434A" w:rsidP="0091434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Change in wafer fab.</w:t>
      </w:r>
    </w:p>
    <w:p w14:paraId="0FB9D8D2" w14:textId="77777777" w:rsidR="0091434A" w:rsidRDefault="0091434A" w:rsidP="0091434A">
      <w:pPr>
        <w:ind w:left="1080" w:right="936"/>
        <w:rPr>
          <w:rFonts w:ascii="Arial" w:hAnsi="Arial"/>
          <w:sz w:val="22"/>
          <w:szCs w:val="22"/>
        </w:rPr>
      </w:pPr>
    </w:p>
    <w:p w14:paraId="67BFAE8D" w14:textId="77777777" w:rsidR="0091434A" w:rsidRPr="00E21F41" w:rsidRDefault="0091434A" w:rsidP="0091434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3F985541" w14:textId="77777777" w:rsidR="0091434A" w:rsidRDefault="0091434A" w:rsidP="0091434A">
      <w:pPr>
        <w:ind w:left="1080" w:right="936"/>
        <w:rPr>
          <w:rFonts w:ascii="Arial" w:hAnsi="Arial"/>
          <w:sz w:val="22"/>
          <w:szCs w:val="22"/>
        </w:rPr>
      </w:pPr>
    </w:p>
    <w:p w14:paraId="520B6605" w14:textId="77777777" w:rsidR="0091434A" w:rsidRDefault="0091434A" w:rsidP="0091434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improve Central’s production capacity without affecting products’ specification, performance and reliability.</w:t>
      </w:r>
    </w:p>
    <w:p w14:paraId="1A55ABA1" w14:textId="77777777" w:rsidR="0091434A" w:rsidRPr="00E21F41" w:rsidRDefault="0091434A" w:rsidP="0091434A">
      <w:pPr>
        <w:ind w:left="1080" w:right="936"/>
        <w:rPr>
          <w:rFonts w:ascii="Arial" w:hAnsi="Arial"/>
          <w:sz w:val="22"/>
          <w:szCs w:val="22"/>
        </w:rPr>
      </w:pPr>
    </w:p>
    <w:p w14:paraId="63A602D9" w14:textId="77777777" w:rsidR="0091434A" w:rsidRPr="00E21F41" w:rsidRDefault="0091434A" w:rsidP="0091434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72C823FC" w14:textId="77777777" w:rsidR="0091434A" w:rsidRDefault="0091434A" w:rsidP="0091434A">
      <w:pPr>
        <w:ind w:left="1080" w:right="936"/>
        <w:rPr>
          <w:rFonts w:ascii="Arial" w:hAnsi="Arial" w:cs="Arial"/>
          <w:sz w:val="22"/>
          <w:szCs w:val="22"/>
        </w:rPr>
      </w:pPr>
    </w:p>
    <w:p w14:paraId="03195CA2" w14:textId="77777777" w:rsidR="0091434A" w:rsidRPr="00CF44EB" w:rsidRDefault="0091434A" w:rsidP="0091434A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>This change does not affect the electrical characteristics of device.</w:t>
      </w:r>
    </w:p>
    <w:p w14:paraId="7F035D7B" w14:textId="77777777" w:rsidR="0091434A" w:rsidRPr="00E21F41" w:rsidRDefault="0091434A" w:rsidP="0091434A">
      <w:pPr>
        <w:ind w:left="1080" w:right="936"/>
        <w:rPr>
          <w:rFonts w:ascii="Arial" w:hAnsi="Arial" w:cs="Arial"/>
          <w:sz w:val="22"/>
          <w:szCs w:val="22"/>
        </w:rPr>
      </w:pPr>
    </w:p>
    <w:p w14:paraId="3F264573" w14:textId="77777777" w:rsidR="0091434A" w:rsidRPr="00E21F41" w:rsidRDefault="0091434A" w:rsidP="0091434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3A4330CF" w14:textId="77777777" w:rsidR="0091434A" w:rsidRDefault="0091434A" w:rsidP="0091434A">
      <w:pPr>
        <w:ind w:left="1080" w:right="936"/>
        <w:rPr>
          <w:rFonts w:ascii="Arial" w:hAnsi="Arial" w:cs="Arial"/>
          <w:sz w:val="22"/>
          <w:szCs w:val="22"/>
        </w:rPr>
      </w:pPr>
    </w:p>
    <w:p w14:paraId="3EB43B7B" w14:textId="77777777" w:rsidR="0091434A" w:rsidRDefault="0091434A" w:rsidP="0091434A">
      <w:pPr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 xml:space="preserve">Standard evaluation and qualifications completed resulting in no performance </w:t>
      </w:r>
    </w:p>
    <w:p w14:paraId="235AC610" w14:textId="77777777" w:rsidR="0091434A" w:rsidRPr="009D79E1" w:rsidRDefault="0091434A" w:rsidP="0091434A">
      <w:pPr>
        <w:ind w:left="1080" w:right="936"/>
        <w:rPr>
          <w:rFonts w:ascii="Arial" w:hAnsi="Arial" w:cs="Arial"/>
          <w:sz w:val="22"/>
          <w:szCs w:val="22"/>
        </w:rPr>
      </w:pPr>
      <w:r w:rsidRPr="009D79E1">
        <w:rPr>
          <w:rFonts w:ascii="Arial" w:hAnsi="Arial" w:cs="Arial"/>
          <w:sz w:val="22"/>
          <w:szCs w:val="22"/>
        </w:rPr>
        <w:t>differences compared to current product.</w:t>
      </w:r>
    </w:p>
    <w:p w14:paraId="6C6D0843" w14:textId="77777777" w:rsidR="0091434A" w:rsidRDefault="0091434A" w:rsidP="0091434A">
      <w:pPr>
        <w:ind w:right="936"/>
        <w:rPr>
          <w:rFonts w:ascii="Arial" w:hAnsi="Arial" w:cs="Arial"/>
          <w:sz w:val="22"/>
          <w:szCs w:val="22"/>
        </w:rPr>
      </w:pPr>
    </w:p>
    <w:p w14:paraId="2DE2D1E0" w14:textId="77777777" w:rsidR="0091434A" w:rsidRPr="00E21F41" w:rsidRDefault="0091434A" w:rsidP="0091434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719A48A0" w14:textId="77777777" w:rsidR="0091434A" w:rsidRDefault="0091434A" w:rsidP="0091434A">
      <w:pPr>
        <w:ind w:left="360" w:firstLine="720"/>
        <w:rPr>
          <w:rFonts w:ascii="Arial" w:hAnsi="Arial" w:cs="Arial"/>
          <w:bCs/>
          <w:sz w:val="22"/>
          <w:szCs w:val="22"/>
        </w:rPr>
      </w:pPr>
    </w:p>
    <w:p w14:paraId="46E1228D" w14:textId="77777777" w:rsidR="0091434A" w:rsidRPr="008C7BCA" w:rsidRDefault="0091434A" w:rsidP="0091434A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45F761F3" w14:textId="77777777" w:rsidR="0091434A" w:rsidRPr="00E21F41" w:rsidRDefault="0091434A" w:rsidP="0091434A">
      <w:pPr>
        <w:ind w:left="360" w:firstLine="720"/>
        <w:rPr>
          <w:rFonts w:ascii="Arial" w:hAnsi="Arial" w:cs="Arial"/>
          <w:sz w:val="22"/>
          <w:szCs w:val="22"/>
        </w:rPr>
      </w:pPr>
    </w:p>
    <w:p w14:paraId="3E75823E" w14:textId="77777777" w:rsidR="0091434A" w:rsidRDefault="0091434A" w:rsidP="0091434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3D124BA2" w14:textId="77777777" w:rsidR="0091434A" w:rsidRDefault="0091434A" w:rsidP="0091434A">
      <w:pPr>
        <w:pStyle w:val="BlockText"/>
        <w:outlineLvl w:val="0"/>
        <w:rPr>
          <w:rFonts w:cs="Arial"/>
          <w:sz w:val="22"/>
          <w:szCs w:val="22"/>
        </w:rPr>
      </w:pPr>
    </w:p>
    <w:p w14:paraId="01EC47CB" w14:textId="77777777" w:rsidR="0091434A" w:rsidRPr="008C7BCA" w:rsidRDefault="0091434A" w:rsidP="0091434A">
      <w:pPr>
        <w:pStyle w:val="BlockText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608AE43A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4B6268BA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19588861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7474BEC9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3DC82526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45EDA9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0FBB317B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1595B29C" w14:textId="77777777" w:rsidTr="00585944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1B66014B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34C6A45" w14:textId="77777777" w:rsidR="00936427" w:rsidRPr="008B7F88" w:rsidRDefault="00936427" w:rsidP="00585944">
            <w:pPr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7DE5B951" w14:textId="77777777" w:rsidTr="00585944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2AF1C079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771A578" w14:textId="77777777" w:rsidR="00936427" w:rsidRPr="008B7F88" w:rsidRDefault="00936427" w:rsidP="00585944">
            <w:pPr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4F05E03B" w14:textId="77777777" w:rsidTr="00585944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710358A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  <w:vAlign w:val="center"/>
          </w:tcPr>
          <w:p w14:paraId="286BEA3D" w14:textId="77777777" w:rsidR="00936427" w:rsidRPr="008B7F88" w:rsidRDefault="00936427" w:rsidP="00585944">
            <w:pPr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1AE665A1" w14:textId="77777777" w:rsidTr="00585944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2F78088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  <w:vAlign w:val="center"/>
          </w:tcPr>
          <w:p w14:paraId="2AEB2B3C" w14:textId="77777777" w:rsidR="00936427" w:rsidRPr="008B7F88" w:rsidRDefault="00936427" w:rsidP="00585944">
            <w:pPr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690AC6C1" w14:textId="77777777" w:rsidTr="00585944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13D59A3F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48B24AD" w14:textId="77777777" w:rsidR="00936427" w:rsidRPr="008B7F88" w:rsidRDefault="00936427" w:rsidP="00585944">
            <w:pPr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7001AB19" w14:textId="77777777" w:rsidTr="00585944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5D77C602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6F42A25" w14:textId="77777777" w:rsidR="00936427" w:rsidRPr="008B7F88" w:rsidRDefault="00936427" w:rsidP="00585944">
            <w:pPr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6427" w14:paraId="39749A38" w14:textId="77777777" w:rsidTr="00585944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0B0DE03C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E6024E8" w14:textId="77777777" w:rsidR="00936427" w:rsidRPr="008B7F88" w:rsidRDefault="00936427" w:rsidP="00585944">
            <w:pPr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D2C66" w14:paraId="4811FD86" w14:textId="77777777" w:rsidTr="00585944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494D2A30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0585718" w14:textId="77777777" w:rsidR="007D2C66" w:rsidRPr="008B7F88" w:rsidRDefault="007D2C66" w:rsidP="00585944">
            <w:pPr>
              <w:ind w:right="936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537D44B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4A0D" w14:textId="77777777" w:rsidR="00535051" w:rsidRDefault="00535051">
      <w:r>
        <w:separator/>
      </w:r>
    </w:p>
  </w:endnote>
  <w:endnote w:type="continuationSeparator" w:id="0">
    <w:p w14:paraId="6542365D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CE1A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7E1F89E4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6B542E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6B542E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1AF9F6DA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841E" w14:textId="77777777" w:rsidR="00535051" w:rsidRDefault="00535051">
      <w:r>
        <w:separator/>
      </w:r>
    </w:p>
  </w:footnote>
  <w:footnote w:type="continuationSeparator" w:id="0">
    <w:p w14:paraId="7938452C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3B0D" w14:textId="77777777" w:rsidR="005D67B5" w:rsidRDefault="00D6742B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5FDA81F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5D82FBEE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D650FE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161</w:t>
                </w:r>
              </w:p>
              <w:p w14:paraId="0507C955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16C37CA0" w14:textId="77777777" w:rsidR="00D650FE" w:rsidRPr="00D650FE" w:rsidRDefault="00D650FE" w:rsidP="00D650F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650F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August </w:t>
                </w:r>
                <w:r w:rsidR="005E70B4">
                  <w:rPr>
                    <w:rFonts w:ascii="Arial" w:hAnsi="Arial" w:cs="Arial"/>
                    <w:b/>
                    <w:sz w:val="28"/>
                    <w:szCs w:val="28"/>
                  </w:rPr>
                  <w:t>15</w:t>
                </w:r>
                <w:r w:rsidRPr="00D650FE">
                  <w:rPr>
                    <w:rFonts w:ascii="Arial" w:hAnsi="Arial" w:cs="Arial"/>
                    <w:b/>
                    <w:sz w:val="28"/>
                    <w:szCs w:val="28"/>
                  </w:rPr>
                  <w:t>, 2017</w:t>
                </w:r>
              </w:p>
              <w:p w14:paraId="6490C92F" w14:textId="77777777" w:rsidR="00BA3355" w:rsidRPr="00E77548" w:rsidRDefault="00BA3355" w:rsidP="00BA3355">
                <w:pPr>
                  <w:jc w:val="center"/>
                </w:pPr>
              </w:p>
              <w:p w14:paraId="2182FFB8" w14:textId="77777777" w:rsidR="00BA3355" w:rsidRPr="00C252EA" w:rsidRDefault="00BA3355" w:rsidP="00BA3355"/>
            </w:txbxContent>
          </v:textbox>
          <w10:wrap type="square"/>
        </v:shape>
      </w:pict>
    </w:r>
    <w:r w:rsidR="005D67B5">
      <w:rPr>
        <w:rFonts w:ascii="Arial" w:hAnsi="Arial"/>
        <w:sz w:val="32"/>
      </w:rPr>
      <w:t xml:space="preserve"> </w:t>
    </w:r>
    <w:r>
      <w:rPr>
        <w:rFonts w:ascii="Arial" w:hAnsi="Arial"/>
        <w:noProof/>
        <w:sz w:val="32"/>
      </w:rPr>
      <w:pict w14:anchorId="5CB9C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alt="central_logo_main" style="width:136.8pt;height:79.2pt;visibility:visible">
          <v:imagedata r:id="rId1" o:title="central_logo_main"/>
        </v:shape>
      </w:pict>
    </w:r>
    <w:r w:rsidR="005D67B5">
      <w:rPr>
        <w:rFonts w:ascii="Arial" w:hAnsi="Arial"/>
        <w:sz w:val="16"/>
      </w:rPr>
      <w:tab/>
    </w:r>
  </w:p>
  <w:p w14:paraId="2CA622FD" w14:textId="77777777" w:rsidR="005D67B5" w:rsidRPr="00D83B79" w:rsidRDefault="00D6742B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7C98FF66" w14:textId="77777777" w:rsidR="005D67B5" w:rsidRDefault="00D6742B">
    <w:pPr>
      <w:pStyle w:val="Header"/>
      <w:tabs>
        <w:tab w:val="left" w:pos="720"/>
      </w:tabs>
      <w:rPr>
        <w:rFonts w:ascii="Arial" w:hAnsi="Arial"/>
        <w:sz w:val="16"/>
      </w:rPr>
    </w:pPr>
    <w:hyperlink r:id="rId3" w:history="1">
      <w:r w:rsidR="005D67B5" w:rsidRPr="00576DF8">
        <w:rPr>
          <w:rStyle w:val="Hyperlink"/>
          <w:rFonts w:ascii="Arial" w:hAnsi="Arial"/>
          <w:sz w:val="16"/>
        </w:rPr>
        <w:t>http://www.centralsemi.com/processchange</w:t>
      </w:r>
    </w:hyperlink>
  </w:p>
  <w:p w14:paraId="148AF4CD" w14:textId="77777777" w:rsidR="005D67B5" w:rsidRDefault="005D67B5">
    <w:pPr>
      <w:pStyle w:val="Header"/>
      <w:rPr>
        <w:b/>
        <w:bCs/>
      </w:rPr>
    </w:pPr>
    <w:r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C4A4F"/>
    <w:rsid w:val="003F0FA3"/>
    <w:rsid w:val="003F5C3A"/>
    <w:rsid w:val="00405B52"/>
    <w:rsid w:val="00420541"/>
    <w:rsid w:val="00433A85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85944"/>
    <w:rsid w:val="0059349B"/>
    <w:rsid w:val="00596793"/>
    <w:rsid w:val="005A53A9"/>
    <w:rsid w:val="005A7C15"/>
    <w:rsid w:val="005D67B5"/>
    <w:rsid w:val="005E70B4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B542E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B7F88"/>
    <w:rsid w:val="008C0BC0"/>
    <w:rsid w:val="008C3858"/>
    <w:rsid w:val="008E12A3"/>
    <w:rsid w:val="0091434A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68BE"/>
    <w:rsid w:val="00D37659"/>
    <w:rsid w:val="00D62272"/>
    <w:rsid w:val="00D64607"/>
    <w:rsid w:val="00D650FE"/>
    <w:rsid w:val="00D6629C"/>
    <w:rsid w:val="00D6742B"/>
    <w:rsid w:val="00D81D44"/>
    <w:rsid w:val="00D83B79"/>
    <w:rsid w:val="00D85DD6"/>
    <w:rsid w:val="00D917DD"/>
    <w:rsid w:val="00DA559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A22C4"/>
    <w:rsid w:val="00EB273A"/>
    <w:rsid w:val="00EC43D4"/>
    <w:rsid w:val="00ED2438"/>
    <w:rsid w:val="00EE15FA"/>
    <w:rsid w:val="00EE2FFB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3673D1D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77528-128A-4F1E-823A-AABE6699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1177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11</cp:revision>
  <cp:lastPrinted>2017-08-15T17:22:00Z</cp:lastPrinted>
  <dcterms:created xsi:type="dcterms:W3CDTF">2016-07-29T13:55:00Z</dcterms:created>
  <dcterms:modified xsi:type="dcterms:W3CDTF">2021-09-22T13:28:00Z</dcterms:modified>
</cp:coreProperties>
</file>